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941F" w14:textId="77777777" w:rsidR="00AE49BB" w:rsidRPr="00915DAB" w:rsidRDefault="00AE49BB" w:rsidP="00C63720">
      <w:pPr>
        <w:spacing w:after="0" w:line="312" w:lineRule="auto"/>
        <w:jc w:val="both"/>
        <w:rPr>
          <w:b/>
          <w:lang w:val="pl-PL"/>
        </w:rPr>
      </w:pPr>
      <w:r w:rsidRPr="00915DAB">
        <w:rPr>
          <w:b/>
          <w:lang w:val="pl-PL"/>
        </w:rPr>
        <w:t>ÔN TẬP ĐỊA 12 – HỌC KỲ 1</w:t>
      </w:r>
    </w:p>
    <w:p w14:paraId="0C5928BB" w14:textId="77777777" w:rsidR="00AE49BB" w:rsidRPr="00915DAB" w:rsidRDefault="00AE49BB" w:rsidP="00C63720">
      <w:pPr>
        <w:spacing w:after="0" w:line="312" w:lineRule="auto"/>
        <w:jc w:val="both"/>
        <w:rPr>
          <w:b/>
          <w:lang w:val="pl-PL"/>
        </w:rPr>
      </w:pPr>
      <w:r w:rsidRPr="00915DAB">
        <w:rPr>
          <w:b/>
          <w:lang w:val="pl-PL"/>
        </w:rPr>
        <w:t>I/ NỘI DUNG ÔN TẬP</w:t>
      </w:r>
    </w:p>
    <w:p w14:paraId="537C3BA4" w14:textId="77777777" w:rsidR="00AE49BB" w:rsidRPr="00915DAB" w:rsidRDefault="00AE49BB" w:rsidP="00C63720">
      <w:pPr>
        <w:spacing w:after="0" w:line="312" w:lineRule="auto"/>
        <w:ind w:firstLine="180"/>
        <w:jc w:val="both"/>
        <w:rPr>
          <w:bCs/>
          <w:lang w:val="pl-PL"/>
        </w:rPr>
      </w:pPr>
      <w:r w:rsidRPr="00915DAB">
        <w:rPr>
          <w:bCs/>
          <w:lang w:val="pl-PL"/>
        </w:rPr>
        <w:t>- Vị trí địa lí và lãnh thổ nước ta</w:t>
      </w:r>
    </w:p>
    <w:p w14:paraId="6008D4C6" w14:textId="77777777" w:rsidR="00AE49BB" w:rsidRPr="00915DAB" w:rsidRDefault="00AE49BB" w:rsidP="00C63720">
      <w:pPr>
        <w:spacing w:after="0" w:line="312" w:lineRule="auto"/>
        <w:ind w:firstLine="180"/>
        <w:jc w:val="both"/>
        <w:rPr>
          <w:bCs/>
          <w:lang w:val="pl-PL"/>
        </w:rPr>
      </w:pPr>
      <w:r w:rsidRPr="00915DAB">
        <w:rPr>
          <w:bCs/>
          <w:lang w:val="pl-PL"/>
        </w:rPr>
        <w:t>- thiên nhiên nhiệt đới ẩm gió mùa</w:t>
      </w:r>
    </w:p>
    <w:p w14:paraId="4DD793BC" w14:textId="77777777" w:rsidR="00AE49BB" w:rsidRPr="00915DAB" w:rsidRDefault="00AE49BB" w:rsidP="00C63720">
      <w:pPr>
        <w:spacing w:after="0" w:line="312" w:lineRule="auto"/>
        <w:ind w:firstLine="180"/>
        <w:jc w:val="both"/>
        <w:rPr>
          <w:bCs/>
          <w:lang w:val="pl-PL"/>
        </w:rPr>
      </w:pPr>
      <w:r w:rsidRPr="00915DAB">
        <w:rPr>
          <w:bCs/>
          <w:lang w:val="pl-PL"/>
        </w:rPr>
        <w:t>- Thiên nhiên phân hóa đa dạng</w:t>
      </w:r>
    </w:p>
    <w:p w14:paraId="624B6B09" w14:textId="77777777" w:rsidR="00AE49BB" w:rsidRPr="00915DAB" w:rsidRDefault="00AE49BB" w:rsidP="00C63720">
      <w:pPr>
        <w:spacing w:after="0" w:line="312" w:lineRule="auto"/>
        <w:ind w:firstLine="180"/>
        <w:jc w:val="both"/>
        <w:rPr>
          <w:bCs/>
          <w:lang w:val="pl-PL"/>
        </w:rPr>
      </w:pPr>
      <w:r w:rsidRPr="00915DAB">
        <w:rPr>
          <w:bCs/>
          <w:lang w:val="pl-PL"/>
        </w:rPr>
        <w:t>- Sử dụng tài nguyên và bảo vệ môi trường</w:t>
      </w:r>
    </w:p>
    <w:p w14:paraId="02562D03" w14:textId="77777777" w:rsidR="00AE49BB" w:rsidRPr="00915DAB" w:rsidRDefault="00AE49BB" w:rsidP="00C63720">
      <w:pPr>
        <w:spacing w:after="0" w:line="312" w:lineRule="auto"/>
        <w:ind w:firstLine="180"/>
        <w:jc w:val="both"/>
        <w:rPr>
          <w:bCs/>
          <w:lang w:val="pl-PL"/>
        </w:rPr>
      </w:pPr>
      <w:r w:rsidRPr="00915DAB">
        <w:rPr>
          <w:bCs/>
          <w:lang w:val="pl-PL"/>
        </w:rPr>
        <w:t>- Địa lí dân cư – lao động – đô thị hóa</w:t>
      </w:r>
    </w:p>
    <w:p w14:paraId="3F097F6B" w14:textId="77777777" w:rsidR="00AE49BB" w:rsidRPr="00915DAB" w:rsidRDefault="00AE49BB" w:rsidP="00C63720">
      <w:pPr>
        <w:spacing w:after="0" w:line="312" w:lineRule="auto"/>
        <w:ind w:firstLine="180"/>
        <w:jc w:val="both"/>
        <w:rPr>
          <w:bCs/>
          <w:lang w:val="pl-PL"/>
        </w:rPr>
      </w:pPr>
      <w:r w:rsidRPr="00915DAB">
        <w:rPr>
          <w:bCs/>
          <w:lang w:val="pl-PL"/>
        </w:rPr>
        <w:t>- Chuyển dịch cơ cấu kinh tế</w:t>
      </w:r>
    </w:p>
    <w:p w14:paraId="6A69EF9B" w14:textId="77777777" w:rsidR="00AE49BB" w:rsidRPr="00915DAB" w:rsidRDefault="00AE49BB" w:rsidP="00C63720">
      <w:pPr>
        <w:spacing w:after="0" w:line="312" w:lineRule="auto"/>
        <w:ind w:firstLine="180"/>
        <w:jc w:val="both"/>
        <w:rPr>
          <w:bCs/>
          <w:lang w:val="pl-PL"/>
        </w:rPr>
      </w:pPr>
      <w:r w:rsidRPr="00915DAB">
        <w:rPr>
          <w:bCs/>
          <w:lang w:val="pl-PL"/>
        </w:rPr>
        <w:t>- Ngành nông – lâm – thủy sản</w:t>
      </w:r>
    </w:p>
    <w:p w14:paraId="7D1A05F1" w14:textId="77777777" w:rsidR="00AE49BB" w:rsidRPr="00915DAB" w:rsidRDefault="00AE49BB" w:rsidP="00C63720">
      <w:pPr>
        <w:spacing w:after="0" w:line="312" w:lineRule="auto"/>
        <w:ind w:firstLine="180"/>
        <w:jc w:val="both"/>
        <w:rPr>
          <w:bCs/>
          <w:lang w:val="pl-PL"/>
        </w:rPr>
      </w:pPr>
      <w:r w:rsidRPr="00915DAB">
        <w:rPr>
          <w:bCs/>
          <w:lang w:val="pl-PL"/>
        </w:rPr>
        <w:t>- Ngành công nghiệp</w:t>
      </w:r>
    </w:p>
    <w:p w14:paraId="6A62D952" w14:textId="77777777" w:rsidR="00AE49BB" w:rsidRPr="00915DAB" w:rsidRDefault="00AE49BB" w:rsidP="00C63720">
      <w:pPr>
        <w:spacing w:after="0" w:line="312" w:lineRule="auto"/>
        <w:jc w:val="both"/>
        <w:rPr>
          <w:b/>
          <w:lang w:val="pl-PL"/>
        </w:rPr>
      </w:pPr>
      <w:r w:rsidRPr="00915DAB">
        <w:rPr>
          <w:b/>
          <w:lang w:val="pl-PL"/>
        </w:rPr>
        <w:t>II/ CÂU HỎI ÔN TẬP</w:t>
      </w:r>
    </w:p>
    <w:p w14:paraId="6D3818D8" w14:textId="77777777" w:rsidR="00AE49BB" w:rsidRPr="00915DAB" w:rsidRDefault="00AE49BB" w:rsidP="00C63720">
      <w:pPr>
        <w:pStyle w:val="Normal0"/>
        <w:spacing w:after="0" w:line="312" w:lineRule="auto"/>
        <w:jc w:val="both"/>
        <w:rPr>
          <w:rFonts w:ascii="Times New Roman" w:hAnsi="Times New Roman"/>
          <w:b/>
          <w:sz w:val="26"/>
          <w:szCs w:val="26"/>
          <w:lang w:val="pl-PL"/>
        </w:rPr>
      </w:pPr>
      <w:r w:rsidRPr="00915DAB">
        <w:rPr>
          <w:rFonts w:ascii="Times New Roman" w:hAnsi="Times New Roman"/>
          <w:b/>
          <w:sz w:val="26"/>
          <w:szCs w:val="26"/>
          <w:lang w:val="pl-PL"/>
        </w:rPr>
        <w:t>Phần 1: Trắc nghiệm nhiều lựa chọn</w:t>
      </w:r>
    </w:p>
    <w:p w14:paraId="1C1E128D" w14:textId="77777777" w:rsidR="00AE49BB" w:rsidRPr="00915DAB" w:rsidRDefault="00AE49BB" w:rsidP="00C63720">
      <w:pPr>
        <w:shd w:val="clear" w:color="auto" w:fill="FFFFFF"/>
        <w:tabs>
          <w:tab w:val="left" w:pos="992"/>
        </w:tabs>
        <w:spacing w:after="0" w:line="312" w:lineRule="auto"/>
        <w:ind w:left="992" w:hanging="992"/>
        <w:jc w:val="both"/>
        <w:rPr>
          <w:lang w:val="pl-PL"/>
        </w:rPr>
      </w:pPr>
      <w:r w:rsidRPr="00915DAB">
        <w:rPr>
          <w:b/>
          <w:lang w:val="pl-PL"/>
        </w:rPr>
        <w:t xml:space="preserve">Câu 1: </w:t>
      </w:r>
      <w:r w:rsidRPr="00915DAB">
        <w:rPr>
          <w:lang w:val="pl-PL"/>
        </w:rPr>
        <w:t>Vị trí nuớc ta nằm trong vùng nội chí tuyến nên có</w:t>
      </w:r>
    </w:p>
    <w:p w14:paraId="48BA7D45" w14:textId="77777777" w:rsidR="00AE49BB" w:rsidRPr="00915DAB" w:rsidRDefault="00AE49BB" w:rsidP="00C63720">
      <w:pPr>
        <w:shd w:val="clear" w:color="auto" w:fill="FFFFFF"/>
        <w:spacing w:after="0" w:line="312" w:lineRule="auto"/>
        <w:jc w:val="both"/>
        <w:rPr>
          <w:lang w:val="pl-PL"/>
        </w:rPr>
      </w:pPr>
      <w:r w:rsidRPr="00915DAB">
        <w:rPr>
          <w:b/>
          <w:lang w:val="pl-PL"/>
        </w:rPr>
        <w:t>A.</w:t>
      </w:r>
      <w:r w:rsidRPr="00915DAB">
        <w:rPr>
          <w:lang w:val="pl-PL"/>
        </w:rPr>
        <w:t xml:space="preserve"> hai lần Mặt Trời lên thiên đỉnh trong nǎm.</w:t>
      </w:r>
      <w:r w:rsidRPr="00915DAB">
        <w:rPr>
          <w:b/>
          <w:lang w:val="pl-PL"/>
        </w:rPr>
        <w:t xml:space="preserve">   C. </w:t>
      </w:r>
      <w:r w:rsidRPr="00915DAB">
        <w:rPr>
          <w:lang w:val="pl-PL"/>
        </w:rPr>
        <w:t>tổng lượng mưa lớn, độ ẩm không khí cao.</w:t>
      </w:r>
    </w:p>
    <w:p w14:paraId="356495EF" w14:textId="77777777" w:rsidR="00AE49BB" w:rsidRPr="00915DAB" w:rsidRDefault="00AE49BB" w:rsidP="00C63720">
      <w:pPr>
        <w:shd w:val="clear" w:color="auto" w:fill="FFFFFF"/>
        <w:spacing w:after="0" w:line="312" w:lineRule="auto"/>
        <w:jc w:val="both"/>
        <w:rPr>
          <w:lang w:val="pl-PL"/>
        </w:rPr>
      </w:pPr>
      <w:r w:rsidRPr="00915DAB">
        <w:rPr>
          <w:b/>
          <w:lang w:val="pl-PL"/>
        </w:rPr>
        <w:t>B.</w:t>
      </w:r>
      <w:r w:rsidRPr="00915DAB">
        <w:rPr>
          <w:lang w:val="pl-PL"/>
        </w:rPr>
        <w:t xml:space="preserve"> có một mùa mưa nhiều và một mùa mưa it.  </w:t>
      </w:r>
      <w:r w:rsidRPr="00915DAB">
        <w:rPr>
          <w:b/>
          <w:lang w:val="pl-PL"/>
        </w:rPr>
        <w:t>D.</w:t>
      </w:r>
      <w:r w:rsidRPr="00915DAB">
        <w:rPr>
          <w:lang w:val="pl-PL"/>
        </w:rPr>
        <w:t xml:space="preserve"> gió mùa Ðông Bắc hoat động ở mùa đông.</w:t>
      </w:r>
    </w:p>
    <w:p w14:paraId="6ED8D1CE" w14:textId="77777777" w:rsidR="00AE49BB" w:rsidRPr="00915DAB" w:rsidRDefault="00AE49BB" w:rsidP="00C63720">
      <w:pPr>
        <w:shd w:val="clear" w:color="auto" w:fill="FFFFFF"/>
        <w:tabs>
          <w:tab w:val="left" w:pos="992"/>
        </w:tabs>
        <w:spacing w:after="0" w:line="312" w:lineRule="auto"/>
        <w:ind w:left="992" w:hanging="992"/>
        <w:jc w:val="both"/>
        <w:rPr>
          <w:lang w:val="pl-PL"/>
        </w:rPr>
      </w:pPr>
      <w:r w:rsidRPr="00915DAB">
        <w:rPr>
          <w:b/>
          <w:lang w:val="pl-PL"/>
        </w:rPr>
        <w:t xml:space="preserve">Câu 2: </w:t>
      </w:r>
      <w:r w:rsidRPr="00915DAB">
        <w:rPr>
          <w:lang w:val="pl-PL"/>
        </w:rPr>
        <w:t>Lãnh thổ nuớc ta</w:t>
      </w:r>
    </w:p>
    <w:p w14:paraId="0EF5BFD4" w14:textId="77777777" w:rsidR="00AE49BB" w:rsidRPr="00915DAB" w:rsidRDefault="00AE49BB" w:rsidP="00C63720">
      <w:pPr>
        <w:shd w:val="clear" w:color="auto" w:fill="FFFFFF"/>
        <w:spacing w:after="0" w:line="312" w:lineRule="auto"/>
        <w:jc w:val="both"/>
        <w:rPr>
          <w:b/>
          <w:lang w:val="pl-PL"/>
        </w:rPr>
      </w:pPr>
      <w:r w:rsidRPr="00915DAB">
        <w:rPr>
          <w:b/>
          <w:lang w:val="pl-PL"/>
        </w:rPr>
        <w:t>A.</w:t>
      </w:r>
      <w:r w:rsidRPr="00915DAB">
        <w:rPr>
          <w:lang w:val="pl-PL"/>
        </w:rPr>
        <w:t xml:space="preserve"> có biên giới chung với nhiều nuớc</w:t>
      </w:r>
      <w:r w:rsidRPr="00915DAB">
        <w:rPr>
          <w:b/>
          <w:lang w:val="pl-PL"/>
        </w:rPr>
        <w:t>.</w:t>
      </w:r>
      <w:r w:rsidRPr="00915DAB">
        <w:rPr>
          <w:b/>
          <w:lang w:val="pl-PL"/>
        </w:rPr>
        <w:tab/>
      </w:r>
      <w:r w:rsidRPr="00915DAB">
        <w:rPr>
          <w:b/>
          <w:lang w:val="pl-PL"/>
        </w:rPr>
        <w:tab/>
        <w:t xml:space="preserve">C. </w:t>
      </w:r>
      <w:r w:rsidRPr="00915DAB">
        <w:rPr>
          <w:lang w:val="pl-PL"/>
        </w:rPr>
        <w:t>có vùng đất rộng lớn hơn vùng biển</w:t>
      </w:r>
    </w:p>
    <w:p w14:paraId="04CCE264" w14:textId="77777777" w:rsidR="00AE49BB" w:rsidRPr="00915DAB" w:rsidRDefault="00AE49BB" w:rsidP="00C63720">
      <w:pPr>
        <w:shd w:val="clear" w:color="auto" w:fill="FFFFFF"/>
        <w:spacing w:after="0" w:line="312" w:lineRule="auto"/>
        <w:jc w:val="both"/>
        <w:rPr>
          <w:b/>
          <w:lang w:val="pl-PL"/>
        </w:rPr>
      </w:pPr>
      <w:r w:rsidRPr="00915DAB">
        <w:rPr>
          <w:b/>
          <w:lang w:val="pl-PL"/>
        </w:rPr>
        <w:t>B.</w:t>
      </w:r>
      <w:r w:rsidRPr="00915DAB">
        <w:rPr>
          <w:lang w:val="pl-PL"/>
        </w:rPr>
        <w:t xml:space="preserve"> nằm hoàn toàn trong vùng xích đạo.</w:t>
      </w:r>
      <w:r w:rsidRPr="00915DAB">
        <w:rPr>
          <w:lang w:val="pl-PL"/>
        </w:rPr>
        <w:tab/>
      </w:r>
      <w:r w:rsidRPr="00915DAB">
        <w:rPr>
          <w:lang w:val="pl-PL"/>
        </w:rPr>
        <w:tab/>
      </w:r>
      <w:r w:rsidRPr="00915DAB">
        <w:rPr>
          <w:b/>
          <w:lang w:val="pl-PL"/>
        </w:rPr>
        <w:t>D.</w:t>
      </w:r>
      <w:r w:rsidRPr="00915DAB">
        <w:rPr>
          <w:lang w:val="pl-PL"/>
        </w:rPr>
        <w:t xml:space="preserve"> có bờ biển dài theo chiều Đông – Tây.</w:t>
      </w:r>
    </w:p>
    <w:p w14:paraId="4315B68C" w14:textId="77777777" w:rsidR="00AE49BB" w:rsidRPr="00915DAB" w:rsidRDefault="00AE49BB" w:rsidP="00C63720">
      <w:pPr>
        <w:shd w:val="clear" w:color="auto" w:fill="FFFFFF"/>
        <w:tabs>
          <w:tab w:val="left" w:pos="992"/>
        </w:tabs>
        <w:spacing w:after="0" w:line="312" w:lineRule="auto"/>
        <w:ind w:left="992" w:hanging="992"/>
        <w:jc w:val="both"/>
        <w:rPr>
          <w:lang w:val="pl-PL"/>
        </w:rPr>
      </w:pPr>
      <w:r w:rsidRPr="00915DAB">
        <w:rPr>
          <w:b/>
          <w:lang w:val="pl-PL"/>
        </w:rPr>
        <w:t xml:space="preserve">Câu 3: </w:t>
      </w:r>
      <w:r w:rsidRPr="00915DAB">
        <w:rPr>
          <w:lang w:val="pl-PL"/>
        </w:rPr>
        <w:t>Nước ta nǎm trong khu vuc gió mùa Châu Á nên</w:t>
      </w:r>
    </w:p>
    <w:p w14:paraId="3308F6BF" w14:textId="77777777" w:rsidR="00AE49BB" w:rsidRPr="00915DAB" w:rsidRDefault="00AE49BB" w:rsidP="00C63720">
      <w:pPr>
        <w:shd w:val="clear" w:color="auto" w:fill="FFFFFF"/>
        <w:spacing w:after="0" w:line="312" w:lineRule="auto"/>
        <w:jc w:val="both"/>
        <w:rPr>
          <w:lang w:val="pl-PL"/>
        </w:rPr>
      </w:pPr>
      <w:r w:rsidRPr="00915DAB">
        <w:rPr>
          <w:b/>
          <w:lang w:val="pl-PL"/>
        </w:rPr>
        <w:t xml:space="preserve">A. </w:t>
      </w:r>
      <w:r w:rsidRPr="00915DAB">
        <w:rPr>
          <w:lang w:val="pl-PL"/>
        </w:rPr>
        <w:t>lượng mưa lớn, độ ẩm cao.</w:t>
      </w:r>
      <w:r w:rsidRPr="00915DAB">
        <w:rPr>
          <w:b/>
          <w:lang w:val="pl-PL"/>
        </w:rPr>
        <w:t xml:space="preserve"> </w:t>
      </w:r>
      <w:r w:rsidRPr="00915DAB">
        <w:rPr>
          <w:b/>
          <w:lang w:val="pl-PL"/>
        </w:rPr>
        <w:tab/>
      </w:r>
      <w:r w:rsidRPr="00915DAB">
        <w:rPr>
          <w:b/>
          <w:lang w:val="pl-PL"/>
        </w:rPr>
        <w:tab/>
      </w:r>
      <w:r w:rsidRPr="00915DAB">
        <w:rPr>
          <w:b/>
          <w:lang w:val="pl-PL"/>
        </w:rPr>
        <w:tab/>
      </w:r>
      <w:r w:rsidRPr="00915DAB">
        <w:rPr>
          <w:b/>
          <w:lang w:val="pl-PL"/>
        </w:rPr>
        <w:tab/>
        <w:t>C.</w:t>
      </w:r>
      <w:r w:rsidRPr="00915DAB">
        <w:rPr>
          <w:lang w:val="pl-PL"/>
        </w:rPr>
        <w:t xml:space="preserve"> khí hâu có hai mùa rõ rệt.</w:t>
      </w:r>
    </w:p>
    <w:p w14:paraId="79EEC7B6" w14:textId="77777777" w:rsidR="00AE49BB" w:rsidRPr="00915DAB" w:rsidRDefault="00AE49BB" w:rsidP="00C63720">
      <w:pPr>
        <w:shd w:val="clear" w:color="auto" w:fill="FFFFFF"/>
        <w:spacing w:after="0" w:line="312" w:lineRule="auto"/>
        <w:jc w:val="both"/>
        <w:rPr>
          <w:lang w:val="pl-PL"/>
        </w:rPr>
      </w:pPr>
      <w:r w:rsidRPr="00915DAB">
        <w:rPr>
          <w:b/>
          <w:lang w:val="pl-PL"/>
        </w:rPr>
        <w:t xml:space="preserve">B. </w:t>
      </w:r>
      <w:r w:rsidRPr="00915DAB">
        <w:rPr>
          <w:lang w:val="pl-PL"/>
        </w:rPr>
        <w:t>nắng nhiều, tổng bức xạ lớn.</w:t>
      </w:r>
      <w:r w:rsidRPr="00915DAB">
        <w:rPr>
          <w:lang w:val="pl-PL"/>
        </w:rPr>
        <w:tab/>
      </w:r>
      <w:r w:rsidRPr="00915DAB">
        <w:rPr>
          <w:lang w:val="pl-PL"/>
        </w:rPr>
        <w:tab/>
      </w:r>
      <w:r w:rsidRPr="00915DAB">
        <w:rPr>
          <w:lang w:val="pl-PL"/>
        </w:rPr>
        <w:tab/>
      </w:r>
      <w:r w:rsidRPr="00915DAB">
        <w:rPr>
          <w:lang w:val="pl-PL"/>
        </w:rPr>
        <w:tab/>
      </w:r>
      <w:r w:rsidRPr="00915DAB">
        <w:rPr>
          <w:b/>
          <w:lang w:val="pl-PL"/>
        </w:rPr>
        <w:t>D.</w:t>
      </w:r>
      <w:r w:rsidRPr="00915DAB">
        <w:rPr>
          <w:lang w:val="pl-PL"/>
        </w:rPr>
        <w:t xml:space="preserve"> nhiệt độ trung bình nǎm cao.</w:t>
      </w:r>
    </w:p>
    <w:p w14:paraId="58709883" w14:textId="77777777" w:rsidR="00AE49BB" w:rsidRPr="00915DAB" w:rsidRDefault="00AE49BB" w:rsidP="00C63720">
      <w:pPr>
        <w:pStyle w:val="Normal0"/>
        <w:tabs>
          <w:tab w:val="left" w:pos="992"/>
        </w:tabs>
        <w:spacing w:after="0" w:line="312" w:lineRule="auto"/>
        <w:ind w:left="992" w:hanging="992"/>
        <w:jc w:val="both"/>
        <w:rPr>
          <w:rFonts w:ascii="Times New Roman" w:hAnsi="Times New Roman"/>
          <w:sz w:val="26"/>
          <w:szCs w:val="26"/>
          <w:lang w:val="pl-PL"/>
        </w:rPr>
      </w:pPr>
      <w:r w:rsidRPr="00915DAB">
        <w:rPr>
          <w:rFonts w:ascii="Times New Roman" w:hAnsi="Times New Roman"/>
          <w:b/>
          <w:sz w:val="26"/>
          <w:szCs w:val="26"/>
          <w:lang w:val="pl-PL"/>
        </w:rPr>
        <w:t xml:space="preserve">Câu 4: </w:t>
      </w:r>
      <w:r w:rsidRPr="00915DAB">
        <w:rPr>
          <w:rFonts w:ascii="Times New Roman" w:hAnsi="Times New Roman"/>
          <w:sz w:val="26"/>
          <w:szCs w:val="26"/>
          <w:lang w:val="pl-PL"/>
        </w:rPr>
        <w:t>Cho bảng số liệu:</w:t>
      </w:r>
    </w:p>
    <w:p w14:paraId="7297BC1E" w14:textId="77777777" w:rsidR="00AE49BB" w:rsidRPr="00915DAB" w:rsidRDefault="00AE49BB" w:rsidP="00C63720">
      <w:pPr>
        <w:pStyle w:val="NormalWeb"/>
        <w:shd w:val="clear" w:color="auto" w:fill="FFFFFF"/>
        <w:spacing w:before="0" w:beforeAutospacing="0" w:after="0" w:afterAutospacing="0" w:line="312" w:lineRule="auto"/>
        <w:ind w:firstLineChars="100" w:firstLine="261"/>
        <w:jc w:val="both"/>
        <w:rPr>
          <w:rStyle w:val="Emphasis"/>
          <w:rFonts w:eastAsia="Arial"/>
          <w:b/>
          <w:bCs/>
          <w:i w:val="0"/>
          <w:iCs w:val="0"/>
          <w:sz w:val="26"/>
          <w:szCs w:val="26"/>
          <w:shd w:val="clear" w:color="auto" w:fill="FFFFFF"/>
          <w:lang w:val="pl-PL"/>
        </w:rPr>
      </w:pPr>
      <w:r w:rsidRPr="00915DAB">
        <w:rPr>
          <w:rFonts w:eastAsia="Arial"/>
          <w:b/>
          <w:bCs/>
          <w:sz w:val="26"/>
          <w:szCs w:val="26"/>
          <w:shd w:val="clear" w:color="auto" w:fill="FFFFFF"/>
          <w:lang w:val="pl-PL"/>
        </w:rPr>
        <w:t xml:space="preserve">NHIỆT ĐỘ TRUNG BÌNH THÁNG CỦA TP HỒ CHÍ MINH </w:t>
      </w:r>
      <w:r w:rsidRPr="00915DAB">
        <w:rPr>
          <w:rStyle w:val="Emphasis"/>
          <w:rFonts w:eastAsia="Arial"/>
          <w:b/>
          <w:bCs/>
          <w:i w:val="0"/>
          <w:iCs w:val="0"/>
          <w:sz w:val="26"/>
          <w:szCs w:val="26"/>
          <w:shd w:val="clear" w:color="auto" w:fill="FFFFFF"/>
          <w:lang w:val="pl-PL"/>
        </w:rPr>
        <w:t>(Đơn vị: 0C)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747"/>
        <w:gridCol w:w="747"/>
        <w:gridCol w:w="746"/>
        <w:gridCol w:w="746"/>
        <w:gridCol w:w="746"/>
        <w:gridCol w:w="746"/>
        <w:gridCol w:w="746"/>
        <w:gridCol w:w="746"/>
        <w:gridCol w:w="746"/>
        <w:gridCol w:w="746"/>
        <w:gridCol w:w="746"/>
        <w:gridCol w:w="742"/>
      </w:tblGrid>
      <w:tr w:rsidR="00AE49BB" w:rsidRPr="00915DAB" w14:paraId="6D60BC86" w14:textId="77777777" w:rsidTr="00C63720">
        <w:trPr>
          <w:jc w:val="center"/>
        </w:trPr>
        <w:tc>
          <w:tcPr>
            <w:tcW w:w="610" w:type="pct"/>
            <w:tcBorders>
              <w:top w:val="single" w:sz="4" w:space="0" w:color="auto"/>
              <w:left w:val="single" w:sz="4" w:space="0" w:color="auto"/>
              <w:bottom w:val="single" w:sz="4" w:space="0" w:color="auto"/>
              <w:right w:val="single" w:sz="4" w:space="0" w:color="auto"/>
            </w:tcBorders>
            <w:vAlign w:val="center"/>
            <w:hideMark/>
          </w:tcPr>
          <w:p w14:paraId="4218C5A2"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Tháng</w:t>
            </w:r>
          </w:p>
        </w:tc>
        <w:tc>
          <w:tcPr>
            <w:tcW w:w="366" w:type="pct"/>
            <w:tcBorders>
              <w:top w:val="single" w:sz="4" w:space="0" w:color="auto"/>
              <w:left w:val="single" w:sz="4" w:space="0" w:color="auto"/>
              <w:bottom w:val="single" w:sz="4" w:space="0" w:color="auto"/>
              <w:right w:val="single" w:sz="4" w:space="0" w:color="auto"/>
            </w:tcBorders>
            <w:vAlign w:val="center"/>
            <w:hideMark/>
          </w:tcPr>
          <w:p w14:paraId="4B629FB5"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I</w:t>
            </w:r>
          </w:p>
        </w:tc>
        <w:tc>
          <w:tcPr>
            <w:tcW w:w="366" w:type="pct"/>
            <w:tcBorders>
              <w:top w:val="single" w:sz="4" w:space="0" w:color="auto"/>
              <w:left w:val="single" w:sz="4" w:space="0" w:color="auto"/>
              <w:bottom w:val="single" w:sz="4" w:space="0" w:color="auto"/>
              <w:right w:val="single" w:sz="4" w:space="0" w:color="auto"/>
            </w:tcBorders>
            <w:vAlign w:val="center"/>
            <w:hideMark/>
          </w:tcPr>
          <w:p w14:paraId="2195C403"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II</w:t>
            </w:r>
          </w:p>
        </w:tc>
        <w:tc>
          <w:tcPr>
            <w:tcW w:w="366" w:type="pct"/>
            <w:tcBorders>
              <w:top w:val="single" w:sz="4" w:space="0" w:color="auto"/>
              <w:left w:val="single" w:sz="4" w:space="0" w:color="auto"/>
              <w:bottom w:val="single" w:sz="4" w:space="0" w:color="auto"/>
              <w:right w:val="single" w:sz="4" w:space="0" w:color="auto"/>
            </w:tcBorders>
            <w:vAlign w:val="center"/>
            <w:hideMark/>
          </w:tcPr>
          <w:p w14:paraId="098D7817"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III</w:t>
            </w:r>
          </w:p>
        </w:tc>
        <w:tc>
          <w:tcPr>
            <w:tcW w:w="366" w:type="pct"/>
            <w:tcBorders>
              <w:top w:val="single" w:sz="4" w:space="0" w:color="auto"/>
              <w:left w:val="single" w:sz="4" w:space="0" w:color="auto"/>
              <w:bottom w:val="single" w:sz="4" w:space="0" w:color="auto"/>
              <w:right w:val="single" w:sz="4" w:space="0" w:color="auto"/>
            </w:tcBorders>
            <w:vAlign w:val="center"/>
            <w:hideMark/>
          </w:tcPr>
          <w:p w14:paraId="1344CB65"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IV</w:t>
            </w:r>
          </w:p>
        </w:tc>
        <w:tc>
          <w:tcPr>
            <w:tcW w:w="366" w:type="pct"/>
            <w:tcBorders>
              <w:top w:val="single" w:sz="4" w:space="0" w:color="auto"/>
              <w:left w:val="single" w:sz="4" w:space="0" w:color="auto"/>
              <w:bottom w:val="single" w:sz="4" w:space="0" w:color="auto"/>
              <w:right w:val="single" w:sz="4" w:space="0" w:color="auto"/>
            </w:tcBorders>
            <w:vAlign w:val="center"/>
            <w:hideMark/>
          </w:tcPr>
          <w:p w14:paraId="513BAEA4"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V</w:t>
            </w:r>
          </w:p>
        </w:tc>
        <w:tc>
          <w:tcPr>
            <w:tcW w:w="366" w:type="pct"/>
            <w:tcBorders>
              <w:top w:val="single" w:sz="4" w:space="0" w:color="auto"/>
              <w:left w:val="single" w:sz="4" w:space="0" w:color="auto"/>
              <w:bottom w:val="single" w:sz="4" w:space="0" w:color="auto"/>
              <w:right w:val="single" w:sz="4" w:space="0" w:color="auto"/>
            </w:tcBorders>
            <w:vAlign w:val="center"/>
            <w:hideMark/>
          </w:tcPr>
          <w:p w14:paraId="79A7B852"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VI</w:t>
            </w:r>
          </w:p>
        </w:tc>
        <w:tc>
          <w:tcPr>
            <w:tcW w:w="366" w:type="pct"/>
            <w:tcBorders>
              <w:top w:val="single" w:sz="4" w:space="0" w:color="auto"/>
              <w:left w:val="single" w:sz="4" w:space="0" w:color="auto"/>
              <w:bottom w:val="single" w:sz="4" w:space="0" w:color="auto"/>
              <w:right w:val="single" w:sz="4" w:space="0" w:color="auto"/>
            </w:tcBorders>
            <w:vAlign w:val="center"/>
            <w:hideMark/>
          </w:tcPr>
          <w:p w14:paraId="32570D76"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VII</w:t>
            </w:r>
          </w:p>
        </w:tc>
        <w:tc>
          <w:tcPr>
            <w:tcW w:w="366" w:type="pct"/>
            <w:tcBorders>
              <w:top w:val="single" w:sz="4" w:space="0" w:color="auto"/>
              <w:left w:val="single" w:sz="4" w:space="0" w:color="auto"/>
              <w:bottom w:val="single" w:sz="4" w:space="0" w:color="auto"/>
              <w:right w:val="single" w:sz="4" w:space="0" w:color="auto"/>
            </w:tcBorders>
            <w:vAlign w:val="center"/>
            <w:hideMark/>
          </w:tcPr>
          <w:p w14:paraId="50AC4274"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VIII</w:t>
            </w:r>
          </w:p>
        </w:tc>
        <w:tc>
          <w:tcPr>
            <w:tcW w:w="366" w:type="pct"/>
            <w:tcBorders>
              <w:top w:val="single" w:sz="4" w:space="0" w:color="auto"/>
              <w:left w:val="single" w:sz="4" w:space="0" w:color="auto"/>
              <w:bottom w:val="single" w:sz="4" w:space="0" w:color="auto"/>
              <w:right w:val="single" w:sz="4" w:space="0" w:color="auto"/>
            </w:tcBorders>
            <w:vAlign w:val="center"/>
            <w:hideMark/>
          </w:tcPr>
          <w:p w14:paraId="7B7E4D21"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IX</w:t>
            </w:r>
          </w:p>
        </w:tc>
        <w:tc>
          <w:tcPr>
            <w:tcW w:w="366" w:type="pct"/>
            <w:tcBorders>
              <w:top w:val="single" w:sz="4" w:space="0" w:color="auto"/>
              <w:left w:val="single" w:sz="4" w:space="0" w:color="auto"/>
              <w:bottom w:val="single" w:sz="4" w:space="0" w:color="auto"/>
              <w:right w:val="single" w:sz="4" w:space="0" w:color="auto"/>
            </w:tcBorders>
            <w:vAlign w:val="center"/>
            <w:hideMark/>
          </w:tcPr>
          <w:p w14:paraId="3761E7E5"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X</w:t>
            </w:r>
          </w:p>
        </w:tc>
        <w:tc>
          <w:tcPr>
            <w:tcW w:w="366" w:type="pct"/>
            <w:tcBorders>
              <w:top w:val="single" w:sz="4" w:space="0" w:color="auto"/>
              <w:left w:val="single" w:sz="4" w:space="0" w:color="auto"/>
              <w:bottom w:val="single" w:sz="4" w:space="0" w:color="auto"/>
              <w:right w:val="single" w:sz="4" w:space="0" w:color="auto"/>
            </w:tcBorders>
            <w:vAlign w:val="center"/>
            <w:hideMark/>
          </w:tcPr>
          <w:p w14:paraId="420A0E3D"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XI</w:t>
            </w:r>
          </w:p>
        </w:tc>
        <w:tc>
          <w:tcPr>
            <w:tcW w:w="366" w:type="pct"/>
            <w:tcBorders>
              <w:top w:val="single" w:sz="4" w:space="0" w:color="auto"/>
              <w:left w:val="single" w:sz="4" w:space="0" w:color="auto"/>
              <w:bottom w:val="single" w:sz="4" w:space="0" w:color="auto"/>
              <w:right w:val="single" w:sz="4" w:space="0" w:color="auto"/>
            </w:tcBorders>
            <w:vAlign w:val="center"/>
            <w:hideMark/>
          </w:tcPr>
          <w:p w14:paraId="16D11008"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XII</w:t>
            </w:r>
          </w:p>
        </w:tc>
      </w:tr>
      <w:tr w:rsidR="00AE49BB" w:rsidRPr="00915DAB" w14:paraId="559450A2" w14:textId="77777777" w:rsidTr="00C63720">
        <w:trPr>
          <w:jc w:val="center"/>
        </w:trPr>
        <w:tc>
          <w:tcPr>
            <w:tcW w:w="610" w:type="pct"/>
            <w:tcBorders>
              <w:top w:val="single" w:sz="4" w:space="0" w:color="auto"/>
              <w:left w:val="single" w:sz="4" w:space="0" w:color="auto"/>
              <w:bottom w:val="single" w:sz="4" w:space="0" w:color="auto"/>
              <w:right w:val="single" w:sz="4" w:space="0" w:color="auto"/>
            </w:tcBorders>
            <w:vAlign w:val="center"/>
            <w:hideMark/>
          </w:tcPr>
          <w:p w14:paraId="332D54AB"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Nhiệt độ</w:t>
            </w:r>
          </w:p>
        </w:tc>
        <w:tc>
          <w:tcPr>
            <w:tcW w:w="366" w:type="pct"/>
            <w:tcBorders>
              <w:top w:val="single" w:sz="4" w:space="0" w:color="auto"/>
              <w:left w:val="single" w:sz="4" w:space="0" w:color="auto"/>
              <w:bottom w:val="single" w:sz="4" w:space="0" w:color="auto"/>
              <w:right w:val="single" w:sz="4" w:space="0" w:color="auto"/>
            </w:tcBorders>
            <w:vAlign w:val="center"/>
            <w:hideMark/>
          </w:tcPr>
          <w:p w14:paraId="6D1604DA"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25,8</w:t>
            </w:r>
          </w:p>
        </w:tc>
        <w:tc>
          <w:tcPr>
            <w:tcW w:w="366" w:type="pct"/>
            <w:tcBorders>
              <w:top w:val="single" w:sz="4" w:space="0" w:color="auto"/>
              <w:left w:val="single" w:sz="4" w:space="0" w:color="auto"/>
              <w:bottom w:val="single" w:sz="4" w:space="0" w:color="auto"/>
              <w:right w:val="single" w:sz="4" w:space="0" w:color="auto"/>
            </w:tcBorders>
            <w:vAlign w:val="center"/>
            <w:hideMark/>
          </w:tcPr>
          <w:p w14:paraId="00C50C25"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26,7</w:t>
            </w:r>
          </w:p>
        </w:tc>
        <w:tc>
          <w:tcPr>
            <w:tcW w:w="366" w:type="pct"/>
            <w:tcBorders>
              <w:top w:val="single" w:sz="4" w:space="0" w:color="auto"/>
              <w:left w:val="single" w:sz="4" w:space="0" w:color="auto"/>
              <w:bottom w:val="single" w:sz="4" w:space="0" w:color="auto"/>
              <w:right w:val="single" w:sz="4" w:space="0" w:color="auto"/>
            </w:tcBorders>
            <w:vAlign w:val="center"/>
            <w:hideMark/>
          </w:tcPr>
          <w:p w14:paraId="226F9F1E"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27,9</w:t>
            </w:r>
          </w:p>
        </w:tc>
        <w:tc>
          <w:tcPr>
            <w:tcW w:w="366" w:type="pct"/>
            <w:tcBorders>
              <w:top w:val="single" w:sz="4" w:space="0" w:color="auto"/>
              <w:left w:val="single" w:sz="4" w:space="0" w:color="auto"/>
              <w:bottom w:val="single" w:sz="4" w:space="0" w:color="auto"/>
              <w:right w:val="single" w:sz="4" w:space="0" w:color="auto"/>
            </w:tcBorders>
            <w:vAlign w:val="center"/>
            <w:hideMark/>
          </w:tcPr>
          <w:p w14:paraId="2F37F3CE"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28,9</w:t>
            </w:r>
          </w:p>
        </w:tc>
        <w:tc>
          <w:tcPr>
            <w:tcW w:w="366" w:type="pct"/>
            <w:tcBorders>
              <w:top w:val="single" w:sz="4" w:space="0" w:color="auto"/>
              <w:left w:val="single" w:sz="4" w:space="0" w:color="auto"/>
              <w:bottom w:val="single" w:sz="4" w:space="0" w:color="auto"/>
              <w:right w:val="single" w:sz="4" w:space="0" w:color="auto"/>
            </w:tcBorders>
            <w:vAlign w:val="center"/>
            <w:hideMark/>
          </w:tcPr>
          <w:p w14:paraId="1090E3C4"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28,3</w:t>
            </w:r>
          </w:p>
        </w:tc>
        <w:tc>
          <w:tcPr>
            <w:tcW w:w="366" w:type="pct"/>
            <w:tcBorders>
              <w:top w:val="single" w:sz="4" w:space="0" w:color="auto"/>
              <w:left w:val="single" w:sz="4" w:space="0" w:color="auto"/>
              <w:bottom w:val="single" w:sz="4" w:space="0" w:color="auto"/>
              <w:right w:val="single" w:sz="4" w:space="0" w:color="auto"/>
            </w:tcBorders>
            <w:vAlign w:val="center"/>
            <w:hideMark/>
          </w:tcPr>
          <w:p w14:paraId="217EA1B2"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27,5</w:t>
            </w:r>
          </w:p>
        </w:tc>
        <w:tc>
          <w:tcPr>
            <w:tcW w:w="366" w:type="pct"/>
            <w:tcBorders>
              <w:top w:val="single" w:sz="4" w:space="0" w:color="auto"/>
              <w:left w:val="single" w:sz="4" w:space="0" w:color="auto"/>
              <w:bottom w:val="single" w:sz="4" w:space="0" w:color="auto"/>
              <w:right w:val="single" w:sz="4" w:space="0" w:color="auto"/>
            </w:tcBorders>
            <w:vAlign w:val="center"/>
            <w:hideMark/>
          </w:tcPr>
          <w:p w14:paraId="120DF070"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27,1</w:t>
            </w:r>
          </w:p>
        </w:tc>
        <w:tc>
          <w:tcPr>
            <w:tcW w:w="366" w:type="pct"/>
            <w:tcBorders>
              <w:top w:val="single" w:sz="4" w:space="0" w:color="auto"/>
              <w:left w:val="single" w:sz="4" w:space="0" w:color="auto"/>
              <w:bottom w:val="single" w:sz="4" w:space="0" w:color="auto"/>
              <w:right w:val="single" w:sz="4" w:space="0" w:color="auto"/>
            </w:tcBorders>
            <w:vAlign w:val="center"/>
            <w:hideMark/>
          </w:tcPr>
          <w:p w14:paraId="3BCDAE73"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27,1</w:t>
            </w:r>
          </w:p>
        </w:tc>
        <w:tc>
          <w:tcPr>
            <w:tcW w:w="366" w:type="pct"/>
            <w:tcBorders>
              <w:top w:val="single" w:sz="4" w:space="0" w:color="auto"/>
              <w:left w:val="single" w:sz="4" w:space="0" w:color="auto"/>
              <w:bottom w:val="single" w:sz="4" w:space="0" w:color="auto"/>
              <w:right w:val="single" w:sz="4" w:space="0" w:color="auto"/>
            </w:tcBorders>
            <w:vAlign w:val="center"/>
            <w:hideMark/>
          </w:tcPr>
          <w:p w14:paraId="5CAA44FC"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26,8</w:t>
            </w:r>
          </w:p>
        </w:tc>
        <w:tc>
          <w:tcPr>
            <w:tcW w:w="366" w:type="pct"/>
            <w:tcBorders>
              <w:top w:val="single" w:sz="4" w:space="0" w:color="auto"/>
              <w:left w:val="single" w:sz="4" w:space="0" w:color="auto"/>
              <w:bottom w:val="single" w:sz="4" w:space="0" w:color="auto"/>
              <w:right w:val="single" w:sz="4" w:space="0" w:color="auto"/>
            </w:tcBorders>
            <w:vAlign w:val="center"/>
            <w:hideMark/>
          </w:tcPr>
          <w:p w14:paraId="0B25598E"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26,7</w:t>
            </w:r>
          </w:p>
        </w:tc>
        <w:tc>
          <w:tcPr>
            <w:tcW w:w="366" w:type="pct"/>
            <w:tcBorders>
              <w:top w:val="single" w:sz="4" w:space="0" w:color="auto"/>
              <w:left w:val="single" w:sz="4" w:space="0" w:color="auto"/>
              <w:bottom w:val="single" w:sz="4" w:space="0" w:color="auto"/>
              <w:right w:val="single" w:sz="4" w:space="0" w:color="auto"/>
            </w:tcBorders>
            <w:vAlign w:val="center"/>
            <w:hideMark/>
          </w:tcPr>
          <w:p w14:paraId="32E9668B"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26,4</w:t>
            </w:r>
          </w:p>
        </w:tc>
        <w:tc>
          <w:tcPr>
            <w:tcW w:w="366" w:type="pct"/>
            <w:tcBorders>
              <w:top w:val="single" w:sz="4" w:space="0" w:color="auto"/>
              <w:left w:val="single" w:sz="4" w:space="0" w:color="auto"/>
              <w:bottom w:val="single" w:sz="4" w:space="0" w:color="auto"/>
              <w:right w:val="single" w:sz="4" w:space="0" w:color="auto"/>
            </w:tcBorders>
            <w:vAlign w:val="center"/>
            <w:hideMark/>
          </w:tcPr>
          <w:p w14:paraId="3F0FA0B0" w14:textId="77777777" w:rsidR="00AE49BB" w:rsidRPr="00915DAB" w:rsidRDefault="00AE49BB" w:rsidP="00C63720">
            <w:pPr>
              <w:pStyle w:val="NormalWeb"/>
              <w:spacing w:before="0" w:beforeAutospacing="0" w:after="0" w:afterAutospacing="0" w:line="312" w:lineRule="auto"/>
              <w:jc w:val="center"/>
              <w:rPr>
                <w:rStyle w:val="Emphasis"/>
                <w:rFonts w:eastAsia="Arial"/>
                <w:i w:val="0"/>
                <w:iCs w:val="0"/>
                <w:sz w:val="26"/>
                <w:szCs w:val="26"/>
                <w:shd w:val="clear" w:color="auto" w:fill="FFFFFF"/>
                <w:lang w:bidi="ar"/>
              </w:rPr>
            </w:pPr>
            <w:r w:rsidRPr="00915DAB">
              <w:rPr>
                <w:rStyle w:val="Emphasis"/>
                <w:rFonts w:eastAsia="Arial"/>
                <w:i w:val="0"/>
                <w:iCs w:val="0"/>
                <w:sz w:val="26"/>
                <w:szCs w:val="26"/>
                <w:shd w:val="clear" w:color="auto" w:fill="FFFFFF"/>
                <w:lang w:bidi="ar"/>
              </w:rPr>
              <w:t>25,7</w:t>
            </w:r>
          </w:p>
        </w:tc>
      </w:tr>
    </w:tbl>
    <w:p w14:paraId="35E648BE" w14:textId="77777777" w:rsidR="00AE49BB" w:rsidRPr="00915DAB" w:rsidRDefault="00AE49BB" w:rsidP="00C63720">
      <w:pPr>
        <w:pStyle w:val="NormalWeb"/>
        <w:shd w:val="clear" w:color="auto" w:fill="FFFFFF"/>
        <w:spacing w:before="0" w:beforeAutospacing="0" w:after="0" w:afterAutospacing="0" w:line="312" w:lineRule="auto"/>
        <w:jc w:val="both"/>
        <w:rPr>
          <w:i/>
          <w:iCs/>
          <w:sz w:val="26"/>
          <w:szCs w:val="26"/>
        </w:rPr>
      </w:pPr>
      <w:r w:rsidRPr="00915DAB">
        <w:rPr>
          <w:rStyle w:val="Emphasis"/>
          <w:rFonts w:eastAsia="Arial"/>
          <w:sz w:val="26"/>
          <w:szCs w:val="26"/>
          <w:shd w:val="clear" w:color="auto" w:fill="FFFFFF"/>
        </w:rPr>
        <w:t>(Nguồn: Sách giáo khoa Địa lí 12 Nâng cao, NXB Giáo dục Việt Nam, 2015)</w:t>
      </w:r>
    </w:p>
    <w:p w14:paraId="5E817E75" w14:textId="77777777" w:rsidR="00AE49BB" w:rsidRPr="00915DAB" w:rsidRDefault="00AE49BB" w:rsidP="00C63720">
      <w:pPr>
        <w:pStyle w:val="Normal0"/>
        <w:spacing w:after="0" w:line="312" w:lineRule="auto"/>
        <w:jc w:val="both"/>
        <w:rPr>
          <w:rFonts w:ascii="Times New Roman" w:hAnsi="Times New Roman"/>
          <w:sz w:val="26"/>
          <w:szCs w:val="26"/>
        </w:rPr>
      </w:pPr>
      <w:r w:rsidRPr="00915DAB">
        <w:rPr>
          <w:rFonts w:ascii="Times New Roman" w:hAnsi="Times New Roman"/>
          <w:sz w:val="26"/>
          <w:szCs w:val="26"/>
        </w:rPr>
        <w:t xml:space="preserve">Nhiệt độ của TP Hồ Chí Minh giữa các tháng đều trên 25 </w:t>
      </w:r>
      <w:r w:rsidRPr="00915DAB">
        <w:rPr>
          <w:rStyle w:val="Emphasis"/>
          <w:rFonts w:ascii="Times New Roman" w:eastAsia="Arial" w:hAnsi="Times New Roman"/>
          <w:i w:val="0"/>
          <w:iCs w:val="0"/>
          <w:sz w:val="26"/>
          <w:szCs w:val="26"/>
          <w:shd w:val="clear" w:color="auto" w:fill="FFFFFF"/>
        </w:rPr>
        <w:t>0C</w:t>
      </w:r>
      <w:r w:rsidRPr="00915DAB">
        <w:rPr>
          <w:rFonts w:ascii="Times New Roman" w:hAnsi="Times New Roman"/>
          <w:sz w:val="26"/>
          <w:szCs w:val="26"/>
        </w:rPr>
        <w:t xml:space="preserve"> </w:t>
      </w:r>
      <w:r w:rsidRPr="00915DAB">
        <w:rPr>
          <w:rStyle w:val="Emphasis"/>
          <w:rFonts w:ascii="Times New Roman" w:eastAsia="Arial" w:hAnsi="Times New Roman"/>
          <w:i w:val="0"/>
          <w:iCs w:val="0"/>
          <w:sz w:val="26"/>
          <w:szCs w:val="26"/>
          <w:shd w:val="clear" w:color="auto" w:fill="FFFFFF"/>
        </w:rPr>
        <w:t>là do</w:t>
      </w:r>
    </w:p>
    <w:p w14:paraId="28DD3BC0" w14:textId="77777777" w:rsidR="00AE49BB" w:rsidRPr="00915DAB" w:rsidRDefault="00AE49BB" w:rsidP="00C63720">
      <w:pPr>
        <w:tabs>
          <w:tab w:val="left" w:pos="240"/>
          <w:tab w:val="left" w:pos="5240"/>
        </w:tabs>
        <w:spacing w:after="0" w:line="312" w:lineRule="auto"/>
        <w:jc w:val="both"/>
      </w:pPr>
      <w:r w:rsidRPr="00915DAB">
        <w:tab/>
      </w:r>
      <w:r w:rsidRPr="00915DAB">
        <w:rPr>
          <w:b/>
        </w:rPr>
        <w:t xml:space="preserve">A. </w:t>
      </w:r>
      <w:r w:rsidRPr="00915DAB">
        <w:t xml:space="preserve"> nằm ở khu vực cận chí tuyến.</w:t>
      </w:r>
      <w:r w:rsidRPr="00915DAB">
        <w:tab/>
      </w:r>
      <w:r w:rsidRPr="00915DAB">
        <w:rPr>
          <w:b/>
        </w:rPr>
        <w:t xml:space="preserve">B. </w:t>
      </w:r>
      <w:r w:rsidRPr="00915DAB">
        <w:t xml:space="preserve"> chịu ảnh hưởng khối khí nóng.</w:t>
      </w:r>
    </w:p>
    <w:p w14:paraId="4A4A0825" w14:textId="77777777" w:rsidR="00AE49BB" w:rsidRPr="00915DAB" w:rsidRDefault="00AE49BB" w:rsidP="00C63720">
      <w:pPr>
        <w:tabs>
          <w:tab w:val="left" w:pos="240"/>
          <w:tab w:val="left" w:pos="5240"/>
        </w:tabs>
        <w:spacing w:after="0" w:line="312" w:lineRule="auto"/>
        <w:jc w:val="both"/>
      </w:pPr>
      <w:r w:rsidRPr="00915DAB">
        <w:tab/>
      </w:r>
      <w:r w:rsidRPr="00915DAB">
        <w:rPr>
          <w:b/>
        </w:rPr>
        <w:t xml:space="preserve">C. </w:t>
      </w:r>
      <w:r w:rsidRPr="00915DAB">
        <w:t xml:space="preserve"> nằm ở khu vực cận xích đạo.</w:t>
      </w:r>
      <w:r w:rsidRPr="00915DAB">
        <w:tab/>
      </w:r>
      <w:r w:rsidRPr="00915DAB">
        <w:rPr>
          <w:b/>
        </w:rPr>
        <w:t xml:space="preserve">D. </w:t>
      </w:r>
      <w:r w:rsidRPr="00915DAB">
        <w:t xml:space="preserve"> nằm ở khu vực nhiệt đới ẩm.</w:t>
      </w:r>
    </w:p>
    <w:p w14:paraId="152753A7" w14:textId="77777777" w:rsidR="00AE49BB" w:rsidRPr="00915DAB" w:rsidRDefault="00AE49BB" w:rsidP="00C63720">
      <w:pPr>
        <w:tabs>
          <w:tab w:val="left" w:pos="992"/>
        </w:tabs>
        <w:spacing w:after="0" w:line="312" w:lineRule="auto"/>
        <w:ind w:left="992" w:hanging="992"/>
        <w:contextualSpacing/>
        <w:jc w:val="both"/>
      </w:pPr>
      <w:r w:rsidRPr="00915DAB">
        <w:rPr>
          <w:b/>
        </w:rPr>
        <w:t xml:space="preserve">Câu 5: </w:t>
      </w:r>
      <w:r w:rsidRPr="00915DAB">
        <w:t>Cho bảng số liệu:</w:t>
      </w:r>
    </w:p>
    <w:p w14:paraId="20C0E9D6" w14:textId="77777777" w:rsidR="00AE49BB" w:rsidRPr="00915DAB" w:rsidRDefault="00AE49BB" w:rsidP="00C63720">
      <w:pPr>
        <w:spacing w:after="0" w:line="312" w:lineRule="auto"/>
        <w:jc w:val="both"/>
      </w:pPr>
      <w:r w:rsidRPr="00915DAB">
        <w:t>SẢN LƯỢNG MÍA ĐƯỜNG CỦA CAM-PU-CHIA VÀ LÀO, GIAI ĐOẠN 2015 - 2020</w:t>
      </w:r>
    </w:p>
    <w:p w14:paraId="23D78B1D" w14:textId="77777777" w:rsidR="00AE49BB" w:rsidRPr="00915DAB" w:rsidRDefault="00AE49BB" w:rsidP="00C63720">
      <w:pPr>
        <w:spacing w:after="0" w:line="312" w:lineRule="auto"/>
        <w:jc w:val="both"/>
        <w:rPr>
          <w:i/>
        </w:rPr>
      </w:pPr>
      <w:r w:rsidRPr="00915DAB">
        <w:rPr>
          <w:i/>
        </w:rPr>
        <w:t>(Đơn vị: nghìn tấn)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798"/>
        <w:gridCol w:w="1798"/>
        <w:gridCol w:w="1780"/>
        <w:gridCol w:w="1778"/>
      </w:tblGrid>
      <w:tr w:rsidR="00AE49BB" w:rsidRPr="00915DAB" w14:paraId="001DD56A" w14:textId="77777777" w:rsidTr="00C63720">
        <w:trPr>
          <w:trHeight w:val="234"/>
          <w:jc w:val="center"/>
        </w:trPr>
        <w:tc>
          <w:tcPr>
            <w:tcW w:w="1491" w:type="pct"/>
            <w:tcBorders>
              <w:top w:val="single" w:sz="4" w:space="0" w:color="auto"/>
              <w:left w:val="single" w:sz="4" w:space="0" w:color="auto"/>
              <w:bottom w:val="single" w:sz="4" w:space="0" w:color="auto"/>
              <w:right w:val="single" w:sz="4" w:space="0" w:color="auto"/>
            </w:tcBorders>
            <w:vAlign w:val="center"/>
            <w:hideMark/>
          </w:tcPr>
          <w:p w14:paraId="1F009F3E" w14:textId="77777777" w:rsidR="00AE49BB" w:rsidRPr="00915DAB" w:rsidRDefault="00AE49BB" w:rsidP="00C63720">
            <w:pPr>
              <w:spacing w:after="0" w:line="312" w:lineRule="auto"/>
              <w:jc w:val="center"/>
              <w:rPr>
                <w:b/>
              </w:rPr>
            </w:pPr>
            <w:r w:rsidRPr="00915DAB">
              <w:rPr>
                <w:b/>
              </w:rPr>
              <w:t>Năm</w:t>
            </w:r>
          </w:p>
        </w:tc>
        <w:tc>
          <w:tcPr>
            <w:tcW w:w="882" w:type="pct"/>
            <w:tcBorders>
              <w:top w:val="single" w:sz="4" w:space="0" w:color="auto"/>
              <w:left w:val="single" w:sz="4" w:space="0" w:color="auto"/>
              <w:bottom w:val="single" w:sz="4" w:space="0" w:color="auto"/>
              <w:right w:val="single" w:sz="4" w:space="0" w:color="auto"/>
            </w:tcBorders>
            <w:vAlign w:val="center"/>
            <w:hideMark/>
          </w:tcPr>
          <w:p w14:paraId="75E9E0D7" w14:textId="77777777" w:rsidR="00AE49BB" w:rsidRPr="00915DAB" w:rsidRDefault="00AE49BB" w:rsidP="00C63720">
            <w:pPr>
              <w:spacing w:after="0" w:line="312" w:lineRule="auto"/>
              <w:jc w:val="center"/>
              <w:rPr>
                <w:b/>
              </w:rPr>
            </w:pPr>
            <w:r w:rsidRPr="00915DAB">
              <w:rPr>
                <w:b/>
              </w:rPr>
              <w:t>2015</w:t>
            </w:r>
          </w:p>
        </w:tc>
        <w:tc>
          <w:tcPr>
            <w:tcW w:w="882" w:type="pct"/>
            <w:tcBorders>
              <w:top w:val="single" w:sz="4" w:space="0" w:color="auto"/>
              <w:left w:val="single" w:sz="4" w:space="0" w:color="auto"/>
              <w:bottom w:val="single" w:sz="4" w:space="0" w:color="auto"/>
              <w:right w:val="single" w:sz="4" w:space="0" w:color="auto"/>
            </w:tcBorders>
            <w:vAlign w:val="center"/>
            <w:hideMark/>
          </w:tcPr>
          <w:p w14:paraId="286397B6" w14:textId="77777777" w:rsidR="00AE49BB" w:rsidRPr="00915DAB" w:rsidRDefault="00AE49BB" w:rsidP="00C63720">
            <w:pPr>
              <w:spacing w:after="0" w:line="312" w:lineRule="auto"/>
              <w:jc w:val="center"/>
              <w:rPr>
                <w:b/>
              </w:rPr>
            </w:pPr>
            <w:r w:rsidRPr="00915DAB">
              <w:rPr>
                <w:b/>
              </w:rPr>
              <w:t>2017</w:t>
            </w:r>
          </w:p>
        </w:tc>
        <w:tc>
          <w:tcPr>
            <w:tcW w:w="873" w:type="pct"/>
            <w:tcBorders>
              <w:top w:val="single" w:sz="4" w:space="0" w:color="auto"/>
              <w:left w:val="single" w:sz="4" w:space="0" w:color="auto"/>
              <w:bottom w:val="single" w:sz="4" w:space="0" w:color="auto"/>
              <w:right w:val="single" w:sz="4" w:space="0" w:color="auto"/>
            </w:tcBorders>
            <w:vAlign w:val="center"/>
            <w:hideMark/>
          </w:tcPr>
          <w:p w14:paraId="0FBFE17C" w14:textId="77777777" w:rsidR="00AE49BB" w:rsidRPr="00915DAB" w:rsidRDefault="00AE49BB" w:rsidP="00C63720">
            <w:pPr>
              <w:spacing w:after="0" w:line="312" w:lineRule="auto"/>
              <w:jc w:val="center"/>
              <w:rPr>
                <w:b/>
              </w:rPr>
            </w:pPr>
            <w:r w:rsidRPr="00915DAB">
              <w:rPr>
                <w:b/>
              </w:rPr>
              <w:t>2019</w:t>
            </w:r>
          </w:p>
        </w:tc>
        <w:tc>
          <w:tcPr>
            <w:tcW w:w="873" w:type="pct"/>
            <w:tcBorders>
              <w:top w:val="single" w:sz="4" w:space="0" w:color="auto"/>
              <w:left w:val="single" w:sz="4" w:space="0" w:color="auto"/>
              <w:bottom w:val="single" w:sz="4" w:space="0" w:color="auto"/>
              <w:right w:val="single" w:sz="4" w:space="0" w:color="auto"/>
            </w:tcBorders>
            <w:vAlign w:val="center"/>
            <w:hideMark/>
          </w:tcPr>
          <w:p w14:paraId="4F3A06A5" w14:textId="77777777" w:rsidR="00AE49BB" w:rsidRPr="00915DAB" w:rsidRDefault="00AE49BB" w:rsidP="00C63720">
            <w:pPr>
              <w:spacing w:after="0" w:line="312" w:lineRule="auto"/>
              <w:jc w:val="center"/>
              <w:rPr>
                <w:b/>
              </w:rPr>
            </w:pPr>
            <w:r w:rsidRPr="00915DAB">
              <w:rPr>
                <w:b/>
              </w:rPr>
              <w:t>2020</w:t>
            </w:r>
          </w:p>
        </w:tc>
      </w:tr>
      <w:tr w:rsidR="00AE49BB" w:rsidRPr="00915DAB" w14:paraId="544CCA99" w14:textId="77777777" w:rsidTr="00C63720">
        <w:trPr>
          <w:trHeight w:val="67"/>
          <w:jc w:val="center"/>
        </w:trPr>
        <w:tc>
          <w:tcPr>
            <w:tcW w:w="1491" w:type="pct"/>
            <w:tcBorders>
              <w:top w:val="single" w:sz="4" w:space="0" w:color="auto"/>
              <w:left w:val="single" w:sz="4" w:space="0" w:color="auto"/>
              <w:bottom w:val="single" w:sz="4" w:space="0" w:color="auto"/>
              <w:right w:val="single" w:sz="4" w:space="0" w:color="auto"/>
            </w:tcBorders>
            <w:vAlign w:val="center"/>
            <w:hideMark/>
          </w:tcPr>
          <w:p w14:paraId="13910573" w14:textId="77777777" w:rsidR="00AE49BB" w:rsidRPr="00915DAB" w:rsidRDefault="00AE49BB" w:rsidP="00C63720">
            <w:pPr>
              <w:spacing w:after="0" w:line="312" w:lineRule="auto"/>
              <w:jc w:val="center"/>
            </w:pPr>
            <w:r w:rsidRPr="00915DAB">
              <w:t>Cam-pu-chia</w:t>
            </w:r>
          </w:p>
        </w:tc>
        <w:tc>
          <w:tcPr>
            <w:tcW w:w="882" w:type="pct"/>
            <w:tcBorders>
              <w:top w:val="single" w:sz="4" w:space="0" w:color="auto"/>
              <w:left w:val="single" w:sz="4" w:space="0" w:color="auto"/>
              <w:bottom w:val="single" w:sz="4" w:space="0" w:color="auto"/>
              <w:right w:val="single" w:sz="4" w:space="0" w:color="auto"/>
            </w:tcBorders>
            <w:vAlign w:val="center"/>
            <w:hideMark/>
          </w:tcPr>
          <w:p w14:paraId="3D8ABA43" w14:textId="77777777" w:rsidR="00AE49BB" w:rsidRPr="00915DAB" w:rsidRDefault="00AE49BB" w:rsidP="00C63720">
            <w:pPr>
              <w:spacing w:after="0" w:line="312" w:lineRule="auto"/>
              <w:jc w:val="center"/>
            </w:pPr>
            <w:r w:rsidRPr="00915DAB">
              <w:t>1541,0</w:t>
            </w:r>
          </w:p>
        </w:tc>
        <w:tc>
          <w:tcPr>
            <w:tcW w:w="882" w:type="pct"/>
            <w:tcBorders>
              <w:top w:val="single" w:sz="4" w:space="0" w:color="auto"/>
              <w:left w:val="single" w:sz="4" w:space="0" w:color="auto"/>
              <w:bottom w:val="single" w:sz="4" w:space="0" w:color="auto"/>
              <w:right w:val="single" w:sz="4" w:space="0" w:color="auto"/>
            </w:tcBorders>
            <w:vAlign w:val="center"/>
            <w:hideMark/>
          </w:tcPr>
          <w:p w14:paraId="0E186801" w14:textId="77777777" w:rsidR="00AE49BB" w:rsidRPr="00915DAB" w:rsidRDefault="00AE49BB" w:rsidP="00C63720">
            <w:pPr>
              <w:spacing w:after="0" w:line="312" w:lineRule="auto"/>
              <w:jc w:val="center"/>
            </w:pPr>
            <w:r w:rsidRPr="00915DAB">
              <w:t>629,3</w:t>
            </w:r>
          </w:p>
        </w:tc>
        <w:tc>
          <w:tcPr>
            <w:tcW w:w="873" w:type="pct"/>
            <w:tcBorders>
              <w:top w:val="single" w:sz="4" w:space="0" w:color="auto"/>
              <w:left w:val="single" w:sz="4" w:space="0" w:color="auto"/>
              <w:bottom w:val="single" w:sz="4" w:space="0" w:color="auto"/>
              <w:right w:val="single" w:sz="4" w:space="0" w:color="auto"/>
            </w:tcBorders>
            <w:vAlign w:val="center"/>
            <w:hideMark/>
          </w:tcPr>
          <w:p w14:paraId="595A94E0" w14:textId="77777777" w:rsidR="00AE49BB" w:rsidRPr="00915DAB" w:rsidRDefault="00AE49BB" w:rsidP="00C63720">
            <w:pPr>
              <w:spacing w:after="0" w:line="312" w:lineRule="auto"/>
              <w:jc w:val="center"/>
            </w:pPr>
            <w:r w:rsidRPr="00915DAB">
              <w:t>680,7</w:t>
            </w:r>
          </w:p>
        </w:tc>
        <w:tc>
          <w:tcPr>
            <w:tcW w:w="873" w:type="pct"/>
            <w:tcBorders>
              <w:top w:val="single" w:sz="4" w:space="0" w:color="auto"/>
              <w:left w:val="single" w:sz="4" w:space="0" w:color="auto"/>
              <w:bottom w:val="single" w:sz="4" w:space="0" w:color="auto"/>
              <w:right w:val="single" w:sz="4" w:space="0" w:color="auto"/>
            </w:tcBorders>
            <w:vAlign w:val="center"/>
            <w:hideMark/>
          </w:tcPr>
          <w:p w14:paraId="030E3D28" w14:textId="77777777" w:rsidR="00AE49BB" w:rsidRPr="00915DAB" w:rsidRDefault="00AE49BB" w:rsidP="00C63720">
            <w:pPr>
              <w:spacing w:after="0" w:line="312" w:lineRule="auto"/>
              <w:jc w:val="center"/>
            </w:pPr>
            <w:r w:rsidRPr="00915DAB">
              <w:t>682,7</w:t>
            </w:r>
          </w:p>
        </w:tc>
      </w:tr>
      <w:tr w:rsidR="00AE49BB" w:rsidRPr="00915DAB" w14:paraId="6171EFE6" w14:textId="77777777" w:rsidTr="00C63720">
        <w:trPr>
          <w:trHeight w:val="67"/>
          <w:jc w:val="center"/>
        </w:trPr>
        <w:tc>
          <w:tcPr>
            <w:tcW w:w="1491" w:type="pct"/>
            <w:tcBorders>
              <w:top w:val="single" w:sz="4" w:space="0" w:color="auto"/>
              <w:left w:val="single" w:sz="4" w:space="0" w:color="auto"/>
              <w:bottom w:val="single" w:sz="4" w:space="0" w:color="auto"/>
              <w:right w:val="single" w:sz="4" w:space="0" w:color="auto"/>
            </w:tcBorders>
            <w:vAlign w:val="center"/>
            <w:hideMark/>
          </w:tcPr>
          <w:p w14:paraId="210529BA" w14:textId="77777777" w:rsidR="00AE49BB" w:rsidRPr="00915DAB" w:rsidRDefault="00AE49BB" w:rsidP="00C63720">
            <w:pPr>
              <w:spacing w:after="0" w:line="312" w:lineRule="auto"/>
              <w:jc w:val="center"/>
            </w:pPr>
            <w:r w:rsidRPr="00915DAB">
              <w:t>Lào</w:t>
            </w:r>
          </w:p>
        </w:tc>
        <w:tc>
          <w:tcPr>
            <w:tcW w:w="882" w:type="pct"/>
            <w:tcBorders>
              <w:top w:val="single" w:sz="4" w:space="0" w:color="auto"/>
              <w:left w:val="single" w:sz="4" w:space="0" w:color="auto"/>
              <w:bottom w:val="single" w:sz="4" w:space="0" w:color="auto"/>
              <w:right w:val="single" w:sz="4" w:space="0" w:color="auto"/>
            </w:tcBorders>
            <w:vAlign w:val="center"/>
            <w:hideMark/>
          </w:tcPr>
          <w:p w14:paraId="5E1E7C64" w14:textId="77777777" w:rsidR="00AE49BB" w:rsidRPr="00915DAB" w:rsidRDefault="00AE49BB" w:rsidP="00C63720">
            <w:pPr>
              <w:spacing w:after="0" w:line="312" w:lineRule="auto"/>
              <w:jc w:val="center"/>
            </w:pPr>
            <w:r w:rsidRPr="00915DAB">
              <w:t>1749,8</w:t>
            </w:r>
          </w:p>
        </w:tc>
        <w:tc>
          <w:tcPr>
            <w:tcW w:w="882" w:type="pct"/>
            <w:tcBorders>
              <w:top w:val="single" w:sz="4" w:space="0" w:color="auto"/>
              <w:left w:val="single" w:sz="4" w:space="0" w:color="auto"/>
              <w:bottom w:val="single" w:sz="4" w:space="0" w:color="auto"/>
              <w:right w:val="single" w:sz="4" w:space="0" w:color="auto"/>
            </w:tcBorders>
            <w:vAlign w:val="center"/>
            <w:hideMark/>
          </w:tcPr>
          <w:p w14:paraId="5296EE88" w14:textId="77777777" w:rsidR="00AE49BB" w:rsidRPr="00915DAB" w:rsidRDefault="00AE49BB" w:rsidP="00C63720">
            <w:pPr>
              <w:spacing w:after="0" w:line="312" w:lineRule="auto"/>
              <w:jc w:val="center"/>
            </w:pPr>
            <w:r w:rsidRPr="00915DAB">
              <w:t>2069,2</w:t>
            </w:r>
          </w:p>
        </w:tc>
        <w:tc>
          <w:tcPr>
            <w:tcW w:w="873" w:type="pct"/>
            <w:tcBorders>
              <w:top w:val="single" w:sz="4" w:space="0" w:color="auto"/>
              <w:left w:val="single" w:sz="4" w:space="0" w:color="auto"/>
              <w:bottom w:val="single" w:sz="4" w:space="0" w:color="auto"/>
              <w:right w:val="single" w:sz="4" w:space="0" w:color="auto"/>
            </w:tcBorders>
            <w:vAlign w:val="center"/>
            <w:hideMark/>
          </w:tcPr>
          <w:p w14:paraId="0349A7F5" w14:textId="77777777" w:rsidR="00AE49BB" w:rsidRPr="00915DAB" w:rsidRDefault="00AE49BB" w:rsidP="00C63720">
            <w:pPr>
              <w:spacing w:after="0" w:line="312" w:lineRule="auto"/>
              <w:jc w:val="center"/>
            </w:pPr>
            <w:r w:rsidRPr="00915DAB">
              <w:t>1191,2</w:t>
            </w:r>
          </w:p>
        </w:tc>
        <w:tc>
          <w:tcPr>
            <w:tcW w:w="873" w:type="pct"/>
            <w:tcBorders>
              <w:top w:val="single" w:sz="4" w:space="0" w:color="auto"/>
              <w:left w:val="single" w:sz="4" w:space="0" w:color="auto"/>
              <w:bottom w:val="single" w:sz="4" w:space="0" w:color="auto"/>
              <w:right w:val="single" w:sz="4" w:space="0" w:color="auto"/>
            </w:tcBorders>
            <w:vAlign w:val="center"/>
            <w:hideMark/>
          </w:tcPr>
          <w:p w14:paraId="3BBD1F98" w14:textId="77777777" w:rsidR="00AE49BB" w:rsidRPr="00915DAB" w:rsidRDefault="00AE49BB" w:rsidP="00C63720">
            <w:pPr>
              <w:spacing w:after="0" w:line="312" w:lineRule="auto"/>
              <w:jc w:val="center"/>
            </w:pPr>
            <w:r w:rsidRPr="00915DAB">
              <w:t>1157,4</w:t>
            </w:r>
          </w:p>
        </w:tc>
      </w:tr>
    </w:tbl>
    <w:p w14:paraId="6B0D27B0" w14:textId="77777777" w:rsidR="00AE49BB" w:rsidRPr="00915DAB" w:rsidRDefault="00AE49BB" w:rsidP="00C63720">
      <w:pPr>
        <w:spacing w:after="0" w:line="312" w:lineRule="auto"/>
        <w:jc w:val="both"/>
        <w:rPr>
          <w:i/>
        </w:rPr>
      </w:pPr>
      <w:r w:rsidRPr="00915DAB">
        <w:rPr>
          <w:i/>
        </w:rPr>
        <w:t xml:space="preserve">(Nguồn: Niên giám thống kê ASEAN 2021, </w:t>
      </w:r>
      <w:r w:rsidRPr="00915DAB">
        <w:rPr>
          <w:i/>
          <w:lang w:val="vi-VN"/>
        </w:rPr>
        <w:t>https://www.aseanstats.org</w:t>
      </w:r>
      <w:r w:rsidRPr="00915DAB">
        <w:rPr>
          <w:i/>
        </w:rPr>
        <w:t>)</w:t>
      </w:r>
    </w:p>
    <w:p w14:paraId="72B882AC" w14:textId="77777777" w:rsidR="00AE49BB" w:rsidRPr="00915DAB" w:rsidRDefault="00AE49BB" w:rsidP="00C63720">
      <w:pPr>
        <w:spacing w:after="0" w:line="312" w:lineRule="auto"/>
        <w:jc w:val="both"/>
        <w:rPr>
          <w:lang w:val="vi-VN"/>
        </w:rPr>
      </w:pPr>
      <w:r w:rsidRPr="00915DAB">
        <w:rPr>
          <w:lang w:eastAsia="vi-VN"/>
        </w:rPr>
        <w:lastRenderedPageBreak/>
        <w:t>Theo</w:t>
      </w:r>
      <w:r w:rsidRPr="00915DAB">
        <w:rPr>
          <w:lang w:val="vi-VN" w:eastAsia="vi-VN"/>
        </w:rPr>
        <w:t xml:space="preserve"> bảng số liệu, cho biết </w:t>
      </w:r>
      <w:r w:rsidRPr="00915DAB">
        <w:rPr>
          <w:lang w:eastAsia="vi-VN"/>
        </w:rPr>
        <w:t>nhận xét nào sau đây đúng với sự thay đổi sản lượng mía đường năm 2020 so với năm 2015 của Cam-pu-chia và Lào</w:t>
      </w:r>
      <w:r w:rsidRPr="00915DAB">
        <w:rPr>
          <w:lang w:val="vi-VN" w:eastAsia="vi-VN"/>
        </w:rPr>
        <w:t>?</w:t>
      </w:r>
    </w:p>
    <w:p w14:paraId="2B79E484" w14:textId="77777777" w:rsidR="00AE49BB" w:rsidRPr="00915DAB" w:rsidRDefault="00AE49BB" w:rsidP="00C63720">
      <w:pPr>
        <w:tabs>
          <w:tab w:val="left" w:pos="5420"/>
        </w:tabs>
        <w:spacing w:after="0" w:line="312" w:lineRule="auto"/>
        <w:jc w:val="both"/>
        <w:rPr>
          <w:lang w:val="vi-VN"/>
        </w:rPr>
      </w:pPr>
      <w:r w:rsidRPr="00915DAB">
        <w:rPr>
          <w:b/>
          <w:lang w:val="vi-VN"/>
        </w:rPr>
        <w:t xml:space="preserve">A. </w:t>
      </w:r>
      <w:r w:rsidRPr="00915DAB">
        <w:rPr>
          <w:lang w:val="vi-VN"/>
        </w:rPr>
        <w:t>Cam-pu-chia giảm nhanh hơn Lào.</w:t>
      </w:r>
      <w:r w:rsidRPr="00915DAB">
        <w:rPr>
          <w:lang w:val="vi-VN"/>
        </w:rPr>
        <w:tab/>
      </w:r>
      <w:r w:rsidRPr="00915DAB">
        <w:rPr>
          <w:b/>
          <w:lang w:val="vi-VN"/>
        </w:rPr>
        <w:t xml:space="preserve">B. </w:t>
      </w:r>
      <w:r w:rsidRPr="00915DAB">
        <w:rPr>
          <w:lang w:val="vi-VN"/>
        </w:rPr>
        <w:t>Lào giảm nhanh hơn Cam-pu-chia.</w:t>
      </w:r>
    </w:p>
    <w:p w14:paraId="7E40624F" w14:textId="77777777" w:rsidR="00AE49BB" w:rsidRPr="00915DAB" w:rsidRDefault="00AE49BB" w:rsidP="00C63720">
      <w:pPr>
        <w:tabs>
          <w:tab w:val="left" w:pos="5420"/>
        </w:tabs>
        <w:spacing w:after="0" w:line="312" w:lineRule="auto"/>
        <w:jc w:val="both"/>
        <w:rPr>
          <w:lang w:val="it-IT"/>
        </w:rPr>
      </w:pPr>
      <w:r w:rsidRPr="00915DAB">
        <w:rPr>
          <w:b/>
          <w:lang w:val="vi-VN"/>
        </w:rPr>
        <w:t xml:space="preserve">C. </w:t>
      </w:r>
      <w:r w:rsidRPr="00915DAB">
        <w:rPr>
          <w:lang w:val="vi-VN"/>
        </w:rPr>
        <w:t>Lào giảm nhiều hơn Cam-pu-chia.</w:t>
      </w:r>
      <w:r w:rsidRPr="00915DAB">
        <w:rPr>
          <w:lang w:val="vi-VN"/>
        </w:rPr>
        <w:tab/>
      </w:r>
      <w:r w:rsidRPr="00915DAB">
        <w:rPr>
          <w:b/>
          <w:lang w:val="it-IT"/>
        </w:rPr>
        <w:t xml:space="preserve">D. </w:t>
      </w:r>
      <w:r w:rsidRPr="00915DAB">
        <w:rPr>
          <w:lang w:val="it-IT"/>
        </w:rPr>
        <w:t>Lào giảm, Cam-pu-chia tăng.</w:t>
      </w:r>
    </w:p>
    <w:p w14:paraId="0708600C" w14:textId="77777777" w:rsidR="00AE49BB" w:rsidRPr="00915DAB" w:rsidRDefault="00AE49BB" w:rsidP="00C63720">
      <w:pPr>
        <w:tabs>
          <w:tab w:val="left" w:pos="992"/>
        </w:tabs>
        <w:spacing w:after="0" w:line="312" w:lineRule="auto"/>
        <w:ind w:left="992" w:hanging="992"/>
        <w:jc w:val="both"/>
        <w:rPr>
          <w:rFonts w:eastAsia="Calibri"/>
          <w:lang w:val="it-IT"/>
        </w:rPr>
      </w:pPr>
      <w:r w:rsidRPr="00915DAB">
        <w:rPr>
          <w:rFonts w:eastAsia="Calibri"/>
          <w:b/>
          <w:lang w:val="it-IT"/>
        </w:rPr>
        <w:t xml:space="preserve">Câu 6: </w:t>
      </w:r>
      <w:r w:rsidRPr="00915DAB">
        <w:rPr>
          <w:rFonts w:eastAsia="Calibri"/>
          <w:lang w:val="it-IT"/>
        </w:rPr>
        <w:t>Để phát huy tối đa lợi thế và tạo ra sự liên kết của các vùng, nước ta đã chú trọng tới việc chuyển dịch cơ cấu kinh tế nào sau đây?</w:t>
      </w:r>
    </w:p>
    <w:p w14:paraId="67595CD6" w14:textId="77777777" w:rsidR="00AE49BB" w:rsidRPr="00915DAB" w:rsidRDefault="00AE49BB" w:rsidP="00C63720">
      <w:pPr>
        <w:spacing w:after="0" w:line="312" w:lineRule="auto"/>
        <w:jc w:val="both"/>
        <w:rPr>
          <w:rFonts w:eastAsia="Calibri"/>
          <w:lang w:val="it-IT"/>
        </w:rPr>
      </w:pPr>
      <w:r w:rsidRPr="00915DAB">
        <w:rPr>
          <w:rFonts w:eastAsia="Calibri"/>
          <w:lang w:val="it-IT"/>
        </w:rPr>
        <w:t xml:space="preserve">   </w:t>
      </w:r>
      <w:r w:rsidRPr="00915DAB">
        <w:rPr>
          <w:rFonts w:eastAsia="Calibri"/>
          <w:u w:val="single"/>
          <w:lang w:val="it-IT"/>
        </w:rPr>
        <w:t>A.</w:t>
      </w:r>
      <w:r w:rsidRPr="00915DAB">
        <w:rPr>
          <w:rFonts w:eastAsia="Calibri"/>
          <w:lang w:val="it-IT"/>
        </w:rPr>
        <w:t xml:space="preserve"> Chuyển dịch cơ cấu lãnh thổ kinh tế.</w:t>
      </w:r>
      <w:r w:rsidRPr="00915DAB">
        <w:rPr>
          <w:rFonts w:eastAsia="Calibri"/>
          <w:lang w:val="it-IT"/>
        </w:rPr>
        <w:tab/>
        <w:t xml:space="preserve">   B. Chuyển dịch cơ cấu thành phần kinh tế. </w:t>
      </w:r>
    </w:p>
    <w:p w14:paraId="6A4B6B96" w14:textId="77777777" w:rsidR="00AE49BB" w:rsidRPr="00915DAB" w:rsidRDefault="00AE49BB" w:rsidP="00C63720">
      <w:pPr>
        <w:spacing w:after="0" w:line="312" w:lineRule="auto"/>
        <w:jc w:val="both"/>
        <w:rPr>
          <w:rFonts w:eastAsia="Calibri"/>
          <w:lang w:val="it-IT"/>
        </w:rPr>
      </w:pPr>
      <w:r w:rsidRPr="00915DAB">
        <w:rPr>
          <w:rFonts w:eastAsia="Calibri"/>
          <w:lang w:val="it-IT"/>
        </w:rPr>
        <w:t xml:space="preserve">   C. Chuyển dịch cơ cấu ngành kinh tế.</w:t>
      </w:r>
      <w:r w:rsidRPr="00915DAB">
        <w:rPr>
          <w:rFonts w:eastAsia="Calibri"/>
          <w:lang w:val="it-IT"/>
        </w:rPr>
        <w:tab/>
      </w:r>
      <w:r w:rsidRPr="00915DAB">
        <w:rPr>
          <w:rFonts w:eastAsia="Calibri"/>
          <w:lang w:val="it-IT"/>
        </w:rPr>
        <w:tab/>
        <w:t xml:space="preserve">   D. Chuyển dịch cơ cấu giữa thành thị và nông thôn. </w:t>
      </w:r>
    </w:p>
    <w:p w14:paraId="6A6B3E45" w14:textId="77777777" w:rsidR="00AE49BB" w:rsidRPr="00915DAB" w:rsidRDefault="00AE49BB" w:rsidP="00C63720">
      <w:pPr>
        <w:tabs>
          <w:tab w:val="left" w:pos="992"/>
        </w:tabs>
        <w:spacing w:after="0" w:line="312" w:lineRule="auto"/>
        <w:ind w:left="992" w:hanging="992"/>
        <w:jc w:val="both"/>
        <w:rPr>
          <w:rFonts w:eastAsia="Calibri"/>
          <w:lang w:val="it-IT"/>
        </w:rPr>
      </w:pPr>
      <w:r w:rsidRPr="00915DAB">
        <w:rPr>
          <w:rFonts w:eastAsia="Calibri"/>
          <w:b/>
          <w:lang w:val="it-IT"/>
        </w:rPr>
        <w:t xml:space="preserve">Câu 7: </w:t>
      </w:r>
      <w:r w:rsidRPr="00915DAB">
        <w:rPr>
          <w:rFonts w:eastAsia="Calibri"/>
          <w:lang w:val="it-IT"/>
        </w:rPr>
        <w:t xml:space="preserve">Để đẩy mạnh mô hình phát triển kinh tế thị trường định hướng xã hội chủ nghĩa, nước ta đã chú trọng tới việc chuyển dịch cơ cấu </w:t>
      </w:r>
    </w:p>
    <w:p w14:paraId="2F40C2AC" w14:textId="77777777" w:rsidR="00AE49BB" w:rsidRPr="00C63720" w:rsidRDefault="00AE49BB" w:rsidP="00C63720">
      <w:pPr>
        <w:spacing w:after="0" w:line="312" w:lineRule="auto"/>
        <w:jc w:val="both"/>
        <w:rPr>
          <w:rFonts w:eastAsia="Calibri"/>
        </w:rPr>
      </w:pPr>
      <w:r w:rsidRPr="00915DAB">
        <w:rPr>
          <w:rFonts w:eastAsia="Calibri"/>
          <w:lang w:val="it-IT"/>
        </w:rPr>
        <w:t xml:space="preserve">   </w:t>
      </w:r>
      <w:r w:rsidRPr="00C63720">
        <w:rPr>
          <w:rFonts w:eastAsia="Calibri"/>
        </w:rPr>
        <w:t xml:space="preserve">A. lãnh thổ kinh tế.                                                         </w:t>
      </w:r>
      <w:r w:rsidRPr="00C63720">
        <w:rPr>
          <w:rFonts w:eastAsia="Calibri"/>
          <w:u w:val="single"/>
        </w:rPr>
        <w:t>B</w:t>
      </w:r>
      <w:r w:rsidRPr="00C63720">
        <w:rPr>
          <w:rFonts w:eastAsia="Calibri"/>
        </w:rPr>
        <w:t xml:space="preserve">. thành phần kinh tế. </w:t>
      </w:r>
    </w:p>
    <w:p w14:paraId="6278FFA6" w14:textId="77777777" w:rsidR="00AE49BB" w:rsidRPr="00C63720" w:rsidRDefault="00AE49BB" w:rsidP="00C63720">
      <w:pPr>
        <w:spacing w:after="0" w:line="312" w:lineRule="auto"/>
        <w:jc w:val="both"/>
        <w:rPr>
          <w:rFonts w:eastAsia="Calibri"/>
        </w:rPr>
      </w:pPr>
      <w:r w:rsidRPr="00C63720">
        <w:rPr>
          <w:rFonts w:eastAsia="Calibri"/>
        </w:rPr>
        <w:t xml:space="preserve">   C. ngành kinh tế.                                                             D. giữa thành thị và nông thôn. </w:t>
      </w:r>
    </w:p>
    <w:p w14:paraId="56F461DD" w14:textId="77777777" w:rsidR="00AE49BB" w:rsidRPr="00C63720" w:rsidRDefault="00AE49BB" w:rsidP="00C63720">
      <w:pPr>
        <w:tabs>
          <w:tab w:val="left" w:pos="992"/>
        </w:tabs>
        <w:spacing w:after="0" w:line="312" w:lineRule="auto"/>
        <w:ind w:left="992" w:hanging="992"/>
        <w:jc w:val="both"/>
        <w:rPr>
          <w:rFonts w:eastAsia="Calibri"/>
        </w:rPr>
      </w:pPr>
      <w:r w:rsidRPr="00C63720">
        <w:rPr>
          <w:rFonts w:eastAsia="Calibri"/>
          <w:b/>
        </w:rPr>
        <w:t xml:space="preserve">Câu 8: </w:t>
      </w:r>
      <w:r w:rsidRPr="00C63720">
        <w:rPr>
          <w:rFonts w:eastAsia="Calibri"/>
        </w:rPr>
        <w:t>Nhiều địa phương ở nước ta đang đẩy mạnh xây dựng các khu công nghiệp tập trung khu chế xuất là biểu hiện của</w:t>
      </w:r>
    </w:p>
    <w:p w14:paraId="785B3DF6" w14:textId="77777777" w:rsidR="00AE49BB" w:rsidRPr="00C63720" w:rsidRDefault="00AE49BB" w:rsidP="00C63720">
      <w:pPr>
        <w:spacing w:after="0" w:line="312" w:lineRule="auto"/>
        <w:jc w:val="both"/>
        <w:rPr>
          <w:rFonts w:eastAsia="Calibri"/>
        </w:rPr>
      </w:pPr>
      <w:r w:rsidRPr="00C63720">
        <w:rPr>
          <w:rFonts w:eastAsia="Calibri"/>
        </w:rPr>
        <w:t xml:space="preserve">   A. Chuyển dịch cơ cấu thành phần kinh tế.</w:t>
      </w:r>
      <w:r w:rsidRPr="00C63720">
        <w:rPr>
          <w:rFonts w:eastAsia="Calibri"/>
        </w:rPr>
        <w:tab/>
        <w:t xml:space="preserve">B. Chuyển dịch cơ cấu ngành kinh tế. </w:t>
      </w:r>
    </w:p>
    <w:p w14:paraId="5F650F09" w14:textId="77777777" w:rsidR="00AE49BB" w:rsidRPr="00C63720" w:rsidRDefault="00AE49BB" w:rsidP="00C63720">
      <w:pPr>
        <w:spacing w:after="0" w:line="312" w:lineRule="auto"/>
        <w:jc w:val="both"/>
        <w:rPr>
          <w:rFonts w:eastAsia="Calibri"/>
        </w:rPr>
      </w:pPr>
      <w:r w:rsidRPr="00C63720">
        <w:rPr>
          <w:rFonts w:eastAsia="Calibri"/>
        </w:rPr>
        <w:t xml:space="preserve">   </w:t>
      </w:r>
      <w:r w:rsidRPr="00C63720">
        <w:rPr>
          <w:rFonts w:eastAsia="Calibri"/>
          <w:u w:val="single"/>
        </w:rPr>
        <w:t>C.</w:t>
      </w:r>
      <w:r w:rsidRPr="00C63720">
        <w:rPr>
          <w:rFonts w:eastAsia="Calibri"/>
        </w:rPr>
        <w:t xml:space="preserve"> Chuyển dịch cơ cấu lãnh thổ kinh tế.</w:t>
      </w:r>
      <w:r w:rsidRPr="00C63720">
        <w:rPr>
          <w:rFonts w:eastAsia="Calibri"/>
        </w:rPr>
        <w:tab/>
      </w:r>
      <w:r w:rsidRPr="00C63720">
        <w:rPr>
          <w:rFonts w:eastAsia="Calibri"/>
        </w:rPr>
        <w:tab/>
        <w:t xml:space="preserve">D. Chuyển dịch cơ cấu giữa thành thị và nông thôn. </w:t>
      </w:r>
    </w:p>
    <w:p w14:paraId="42FEB219" w14:textId="77777777" w:rsidR="00AE49BB" w:rsidRPr="00C63720" w:rsidRDefault="00AE49BB" w:rsidP="00C63720">
      <w:pPr>
        <w:tabs>
          <w:tab w:val="left" w:pos="992"/>
        </w:tabs>
        <w:spacing w:after="0" w:line="312" w:lineRule="auto"/>
        <w:ind w:left="992" w:hanging="992"/>
        <w:jc w:val="both"/>
        <w:rPr>
          <w:rFonts w:eastAsia="Calibri"/>
        </w:rPr>
      </w:pPr>
      <w:r w:rsidRPr="00C63720">
        <w:rPr>
          <w:rFonts w:eastAsia="Calibri"/>
          <w:b/>
        </w:rPr>
        <w:t xml:space="preserve">Câu 9: </w:t>
      </w:r>
      <w:r w:rsidRPr="00C63720">
        <w:rPr>
          <w:rFonts w:eastAsia="Calibri"/>
        </w:rPr>
        <w:t>Xu hướng phát triển ngành nông nghiệp của nước ta hiện nay là</w:t>
      </w:r>
    </w:p>
    <w:p w14:paraId="40033D27" w14:textId="77777777" w:rsidR="00AE49BB" w:rsidRPr="00C63720" w:rsidRDefault="00AE49BB" w:rsidP="00C63720">
      <w:pPr>
        <w:spacing w:after="0" w:line="312" w:lineRule="auto"/>
        <w:jc w:val="both"/>
        <w:rPr>
          <w:rFonts w:eastAsia="Calibri"/>
        </w:rPr>
      </w:pPr>
      <w:r w:rsidRPr="00C63720">
        <w:rPr>
          <w:rFonts w:eastAsia="Calibri"/>
        </w:rPr>
        <w:t xml:space="preserve">   A. tăng tỉ trọng ngành trồng trọt trong cơ cấu sản xuất.</w:t>
      </w:r>
    </w:p>
    <w:p w14:paraId="574DD35D" w14:textId="77777777" w:rsidR="00AE49BB" w:rsidRPr="00C63720" w:rsidRDefault="00AE49BB" w:rsidP="00C63720">
      <w:pPr>
        <w:spacing w:after="0" w:line="312" w:lineRule="auto"/>
        <w:jc w:val="both"/>
        <w:rPr>
          <w:rFonts w:eastAsia="Calibri"/>
        </w:rPr>
      </w:pPr>
      <w:r w:rsidRPr="00C63720">
        <w:rPr>
          <w:rFonts w:eastAsia="Calibri"/>
        </w:rPr>
        <w:t xml:space="preserve">   B. tăng tỉ trọng ngành trồng cây công nghiệp hàng năm.</w:t>
      </w:r>
    </w:p>
    <w:p w14:paraId="5FB27A97" w14:textId="77777777" w:rsidR="00AE49BB" w:rsidRPr="00C63720" w:rsidRDefault="00AE49BB" w:rsidP="00C63720">
      <w:pPr>
        <w:spacing w:after="0" w:line="312" w:lineRule="auto"/>
        <w:jc w:val="both"/>
        <w:rPr>
          <w:rFonts w:eastAsia="Calibri"/>
        </w:rPr>
      </w:pPr>
      <w:r w:rsidRPr="00C63720">
        <w:rPr>
          <w:rFonts w:eastAsia="Calibri"/>
        </w:rPr>
        <w:t xml:space="preserve">   </w:t>
      </w:r>
      <w:r w:rsidRPr="00C63720">
        <w:rPr>
          <w:rFonts w:eastAsia="Calibri"/>
          <w:u w:val="single"/>
        </w:rPr>
        <w:t>C</w:t>
      </w:r>
      <w:r w:rsidRPr="00C63720">
        <w:rPr>
          <w:rFonts w:eastAsia="Calibri"/>
        </w:rPr>
        <w:t>. phát triển nông nghiệp xanh gắn với xây dựng nông thôn mới.</w:t>
      </w:r>
    </w:p>
    <w:p w14:paraId="5D15CA98" w14:textId="77777777" w:rsidR="00AE49BB" w:rsidRPr="00C63720" w:rsidRDefault="00AE49BB" w:rsidP="00C63720">
      <w:pPr>
        <w:spacing w:after="0" w:line="312" w:lineRule="auto"/>
        <w:jc w:val="both"/>
        <w:rPr>
          <w:rFonts w:eastAsia="Calibri"/>
        </w:rPr>
      </w:pPr>
      <w:r w:rsidRPr="00C63720">
        <w:rPr>
          <w:rFonts w:eastAsia="Calibri"/>
        </w:rPr>
        <w:t xml:space="preserve">   D. giảm các sản phẩm của ngành chăn nuôi không qua giết thịt.</w:t>
      </w:r>
    </w:p>
    <w:p w14:paraId="280A1DF5" w14:textId="77777777" w:rsidR="00AE49BB" w:rsidRPr="00C63720" w:rsidRDefault="00AE49BB" w:rsidP="00C63720">
      <w:pPr>
        <w:tabs>
          <w:tab w:val="left" w:pos="992"/>
        </w:tabs>
        <w:spacing w:after="0" w:line="312" w:lineRule="auto"/>
        <w:ind w:left="992" w:hanging="992"/>
        <w:jc w:val="both"/>
        <w:rPr>
          <w:rFonts w:eastAsia="Calibri"/>
        </w:rPr>
      </w:pPr>
      <w:r w:rsidRPr="00C63720">
        <w:rPr>
          <w:rFonts w:eastAsia="Calibri"/>
          <w:b/>
        </w:rPr>
        <w:t xml:space="preserve">Câu 10: </w:t>
      </w:r>
      <w:r w:rsidRPr="00C63720">
        <w:rPr>
          <w:rFonts w:eastAsia="Calibri"/>
        </w:rPr>
        <w:t>Chăn nuôi lợn tập trung nhiều ở các đồng bằng lớn của nước ta chủ yếu là do</w:t>
      </w:r>
    </w:p>
    <w:p w14:paraId="272C19B2" w14:textId="77777777" w:rsidR="00AE49BB" w:rsidRPr="00C63720" w:rsidRDefault="00AE49BB" w:rsidP="00C63720">
      <w:pPr>
        <w:spacing w:after="0" w:line="312" w:lineRule="auto"/>
        <w:jc w:val="both"/>
        <w:rPr>
          <w:rFonts w:eastAsia="Calibri"/>
        </w:rPr>
      </w:pPr>
      <w:r w:rsidRPr="00C63720">
        <w:rPr>
          <w:rFonts w:eastAsia="Calibri"/>
          <w:b/>
        </w:rPr>
        <w:t>A</w:t>
      </w:r>
      <w:r w:rsidRPr="00C63720">
        <w:rPr>
          <w:rFonts w:eastAsia="Calibri"/>
        </w:rPr>
        <w:t>. thị trường tiêu thụ lớn, lao động có kinh nghiệm.</w:t>
      </w:r>
      <w:r w:rsidRPr="00915DAB">
        <w:rPr>
          <w:rFonts w:eastAsia="Calibri"/>
          <w:lang w:val="vi-VN"/>
        </w:rPr>
        <w:t xml:space="preserve">    </w:t>
      </w:r>
    </w:p>
    <w:p w14:paraId="61E28566" w14:textId="77777777" w:rsidR="00AE49BB" w:rsidRPr="00C63720" w:rsidRDefault="00AE49BB" w:rsidP="00C63720">
      <w:pPr>
        <w:spacing w:after="0" w:line="312" w:lineRule="auto"/>
        <w:jc w:val="both"/>
        <w:rPr>
          <w:rFonts w:eastAsia="Calibri"/>
        </w:rPr>
      </w:pPr>
      <w:r w:rsidRPr="00C63720">
        <w:rPr>
          <w:rFonts w:eastAsia="Calibri"/>
          <w:b/>
        </w:rPr>
        <w:t>B</w:t>
      </w:r>
      <w:r w:rsidRPr="00C63720">
        <w:rPr>
          <w:rFonts w:eastAsia="Calibri"/>
        </w:rPr>
        <w:t>. dịch vụ thú y đảm bảo, nguồn thức ăn phong phú.</w:t>
      </w:r>
    </w:p>
    <w:p w14:paraId="4A247BB0" w14:textId="77777777" w:rsidR="00AE49BB" w:rsidRPr="00C63720" w:rsidRDefault="00AE49BB" w:rsidP="00C63720">
      <w:pPr>
        <w:spacing w:after="0" w:line="312" w:lineRule="auto"/>
        <w:jc w:val="both"/>
        <w:rPr>
          <w:rFonts w:eastAsia="Calibri"/>
        </w:rPr>
      </w:pPr>
      <w:r w:rsidRPr="00C63720">
        <w:rPr>
          <w:rFonts w:eastAsia="Calibri"/>
          <w:b/>
          <w:u w:val="single"/>
        </w:rPr>
        <w:t>C</w:t>
      </w:r>
      <w:r w:rsidRPr="00C63720">
        <w:rPr>
          <w:rFonts w:eastAsia="Calibri"/>
        </w:rPr>
        <w:t>. nguồn thức ăn phong phú, thị trường tiêu thụ lớn.</w:t>
      </w:r>
      <w:r w:rsidRPr="00915DAB">
        <w:rPr>
          <w:rFonts w:eastAsia="Calibri"/>
          <w:lang w:val="vi-VN"/>
        </w:rPr>
        <w:t xml:space="preserve">   </w:t>
      </w:r>
    </w:p>
    <w:p w14:paraId="74A9DC69" w14:textId="77777777" w:rsidR="00AE49BB" w:rsidRPr="00C63720" w:rsidRDefault="00AE49BB" w:rsidP="00C63720">
      <w:pPr>
        <w:spacing w:after="0" w:line="312" w:lineRule="auto"/>
        <w:jc w:val="both"/>
        <w:rPr>
          <w:rFonts w:eastAsia="Calibri"/>
        </w:rPr>
      </w:pPr>
      <w:r w:rsidRPr="00C63720">
        <w:rPr>
          <w:rFonts w:eastAsia="Calibri"/>
          <w:b/>
        </w:rPr>
        <w:t>D</w:t>
      </w:r>
      <w:r w:rsidRPr="00C63720">
        <w:rPr>
          <w:rFonts w:eastAsia="Calibri"/>
        </w:rPr>
        <w:t>. lao động có kinh nghiệm, dịch vụ thú y đảm bảo,</w:t>
      </w:r>
    </w:p>
    <w:p w14:paraId="3379A14E" w14:textId="77777777" w:rsidR="00AE49BB" w:rsidRPr="00C63720" w:rsidRDefault="00AE49BB" w:rsidP="00C63720">
      <w:pPr>
        <w:tabs>
          <w:tab w:val="left" w:pos="992"/>
        </w:tabs>
        <w:spacing w:after="0" w:line="312" w:lineRule="auto"/>
        <w:ind w:left="992" w:hanging="992"/>
        <w:jc w:val="both"/>
        <w:rPr>
          <w:rFonts w:eastAsia="Calibri"/>
        </w:rPr>
      </w:pPr>
      <w:r w:rsidRPr="00C63720">
        <w:rPr>
          <w:rFonts w:eastAsia="Calibri"/>
          <w:b/>
        </w:rPr>
        <w:t xml:space="preserve">Câu 11: </w:t>
      </w:r>
      <w:r w:rsidRPr="00C63720">
        <w:rPr>
          <w:rFonts w:eastAsia="Calibri"/>
        </w:rPr>
        <w:t>Khó khăn lớn nhất của nước ta về sản xuất cây công nghiệp lâu năm là</w:t>
      </w:r>
    </w:p>
    <w:p w14:paraId="5C2DFC3C" w14:textId="77777777" w:rsidR="00AE49BB" w:rsidRPr="00915DAB" w:rsidRDefault="00AE49BB" w:rsidP="00C63720">
      <w:pPr>
        <w:spacing w:after="0" w:line="312" w:lineRule="auto"/>
        <w:jc w:val="both"/>
        <w:rPr>
          <w:rFonts w:eastAsia="Calibri"/>
          <w:lang w:val="vi-VN"/>
        </w:rPr>
      </w:pPr>
      <w:r w:rsidRPr="00C63720">
        <w:rPr>
          <w:rFonts w:eastAsia="Calibri"/>
          <w:b/>
        </w:rPr>
        <w:t>A</w:t>
      </w:r>
      <w:r w:rsidRPr="00C63720">
        <w:rPr>
          <w:rFonts w:eastAsia="Calibri"/>
        </w:rPr>
        <w:t xml:space="preserve">. đất dại bị xâm thực, xói mòn mạnh. </w:t>
      </w:r>
      <w:r w:rsidRPr="00915DAB">
        <w:rPr>
          <w:rFonts w:eastAsia="Calibri"/>
          <w:lang w:val="vi-VN"/>
        </w:rPr>
        <w:t xml:space="preserve">                             </w:t>
      </w:r>
      <w:r w:rsidRPr="00915DAB">
        <w:rPr>
          <w:rFonts w:eastAsia="Calibri"/>
          <w:b/>
          <w:lang w:val="vi-VN"/>
        </w:rPr>
        <w:t>B</w:t>
      </w:r>
      <w:r w:rsidRPr="00915DAB">
        <w:rPr>
          <w:rFonts w:eastAsia="Calibri"/>
          <w:lang w:val="vi-VN"/>
        </w:rPr>
        <w:t>. thời tiết, khí hậu biến đổi thất thường.</w:t>
      </w:r>
    </w:p>
    <w:p w14:paraId="6B326DE6"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mạng lưới cơ sở chế biến còn nhỏ lẻ.                           </w:t>
      </w:r>
      <w:r w:rsidRPr="00915DAB">
        <w:rPr>
          <w:rFonts w:eastAsia="Calibri"/>
          <w:u w:val="single"/>
          <w:lang w:val="vi-VN"/>
        </w:rPr>
        <w:t xml:space="preserve"> </w:t>
      </w:r>
      <w:r w:rsidRPr="00915DAB">
        <w:rPr>
          <w:rFonts w:eastAsia="Calibri"/>
          <w:b/>
          <w:u w:val="single"/>
          <w:lang w:val="vi-VN"/>
        </w:rPr>
        <w:t>D</w:t>
      </w:r>
      <w:r w:rsidRPr="00915DAB">
        <w:rPr>
          <w:rFonts w:eastAsia="Calibri"/>
          <w:lang w:val="vi-VN"/>
        </w:rPr>
        <w:t>. thị trường thế giới có nhiều biến động.</w:t>
      </w:r>
    </w:p>
    <w:p w14:paraId="08AF042C"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12: </w:t>
      </w:r>
      <w:r w:rsidRPr="00915DAB">
        <w:rPr>
          <w:rFonts w:eastAsia="Calibri"/>
          <w:lang w:val="vi-VN"/>
        </w:rPr>
        <w:t>Sản lượng lúa nước ta tăng nhanh chủ yếu do nguyên nhân nào sau đây?</w:t>
      </w:r>
    </w:p>
    <w:p w14:paraId="3D3FC9F3"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Cải tạo đất trồng, áp dụng kỹ thuật và thu hút vốn.</w:t>
      </w:r>
    </w:p>
    <w:p w14:paraId="5333516F" w14:textId="77777777" w:rsidR="00AE49BB" w:rsidRPr="00915DAB" w:rsidRDefault="00AE49BB" w:rsidP="00C63720">
      <w:pPr>
        <w:spacing w:after="0" w:line="312" w:lineRule="auto"/>
        <w:jc w:val="both"/>
        <w:rPr>
          <w:rFonts w:eastAsia="Calibri"/>
          <w:lang w:val="vi-VN"/>
        </w:rPr>
      </w:pPr>
      <w:r w:rsidRPr="00915DAB">
        <w:rPr>
          <w:rFonts w:eastAsia="Calibri"/>
          <w:b/>
          <w:lang w:val="vi-VN"/>
        </w:rPr>
        <w:t>B</w:t>
      </w:r>
      <w:r w:rsidRPr="00915DAB">
        <w:rPr>
          <w:rFonts w:eastAsia="Calibri"/>
          <w:lang w:val="vi-VN"/>
        </w:rPr>
        <w:t>. Thay đổi giống lúa, thâm canh, lao động có trình độ.</w:t>
      </w:r>
    </w:p>
    <w:p w14:paraId="72C7E736" w14:textId="77777777" w:rsidR="00AE49BB" w:rsidRPr="00915DAB" w:rsidRDefault="00AE49BB" w:rsidP="00C63720">
      <w:pPr>
        <w:spacing w:after="0" w:line="312" w:lineRule="auto"/>
        <w:jc w:val="both"/>
        <w:rPr>
          <w:rFonts w:eastAsia="Calibri"/>
          <w:lang w:val="vi-VN"/>
        </w:rPr>
      </w:pPr>
      <w:r w:rsidRPr="00915DAB">
        <w:rPr>
          <w:rFonts w:eastAsia="Calibri"/>
          <w:b/>
          <w:u w:val="single"/>
          <w:lang w:val="vi-VN"/>
        </w:rPr>
        <w:t>C</w:t>
      </w:r>
      <w:r w:rsidRPr="00915DAB">
        <w:rPr>
          <w:rFonts w:eastAsia="Calibri"/>
          <w:lang w:val="vi-VN"/>
        </w:rPr>
        <w:t>. Mở rộng diện tích, tặng vụ trồng và tăng năng suất.</w:t>
      </w:r>
    </w:p>
    <w:p w14:paraId="79FE054A" w14:textId="77777777" w:rsidR="00AE49BB" w:rsidRPr="00915DAB" w:rsidRDefault="00AE49BB" w:rsidP="00C63720">
      <w:pPr>
        <w:spacing w:after="0" w:line="312" w:lineRule="auto"/>
        <w:jc w:val="both"/>
        <w:rPr>
          <w:rFonts w:eastAsia="Calibri"/>
          <w:lang w:val="vi-VN"/>
        </w:rPr>
      </w:pPr>
      <w:r w:rsidRPr="00915DAB">
        <w:rPr>
          <w:rFonts w:eastAsia="Calibri"/>
          <w:b/>
          <w:lang w:val="vi-VN"/>
        </w:rPr>
        <w:t>D</w:t>
      </w:r>
      <w:r w:rsidRPr="00915DAB">
        <w:rPr>
          <w:rFonts w:eastAsia="Calibri"/>
          <w:lang w:val="vi-VN"/>
        </w:rPr>
        <w:t>. Thay đổi giống lúa mới, cải tạo đất trồng và tăng vụ.</w:t>
      </w:r>
    </w:p>
    <w:p w14:paraId="211DDFB2" w14:textId="77777777" w:rsidR="00AE49BB" w:rsidRPr="00915DAB" w:rsidRDefault="00AE49BB" w:rsidP="00C63720">
      <w:pPr>
        <w:tabs>
          <w:tab w:val="left" w:pos="992"/>
        </w:tabs>
        <w:spacing w:after="0" w:line="312" w:lineRule="auto"/>
        <w:ind w:left="992" w:hanging="992"/>
        <w:jc w:val="both"/>
        <w:rPr>
          <w:rFonts w:eastAsia="Times New Roman"/>
          <w:lang w:val="vi-VN"/>
        </w:rPr>
      </w:pPr>
      <w:r w:rsidRPr="00915DAB">
        <w:rPr>
          <w:b/>
          <w:lang w:val="vi-VN"/>
        </w:rPr>
        <w:t xml:space="preserve">Câu 13: </w:t>
      </w:r>
      <w:r w:rsidRPr="00915DAB">
        <w:rPr>
          <w:rFonts w:eastAsia="Times New Roman"/>
          <w:lang w:val="vi-VN"/>
        </w:rPr>
        <w:t>Dân cư nông thôn của nước ta có đặc điểm nào sau đây?</w:t>
      </w:r>
    </w:p>
    <w:p w14:paraId="121B743A" w14:textId="77777777" w:rsidR="00AE49BB" w:rsidRPr="00915DAB" w:rsidRDefault="00AE49BB" w:rsidP="00C63720">
      <w:pPr>
        <w:spacing w:after="0" w:line="312" w:lineRule="auto"/>
        <w:jc w:val="both"/>
        <w:rPr>
          <w:rFonts w:eastAsia="Times New Roman"/>
          <w:lang w:val="vi-VN"/>
        </w:rPr>
      </w:pPr>
      <w:r w:rsidRPr="00915DAB">
        <w:rPr>
          <w:rFonts w:eastAsia="Times New Roman"/>
          <w:b/>
          <w:u w:val="single"/>
          <w:lang w:val="vi-VN"/>
        </w:rPr>
        <w:lastRenderedPageBreak/>
        <w:t>A</w:t>
      </w:r>
      <w:r w:rsidRPr="00915DAB">
        <w:rPr>
          <w:rFonts w:eastAsia="Times New Roman"/>
          <w:lang w:val="vi-VN"/>
        </w:rPr>
        <w:t xml:space="preserve">. Chiếm tỉ lệ cao và ngày càng giảm. </w:t>
      </w:r>
      <w:r w:rsidRPr="00915DAB">
        <w:rPr>
          <w:rFonts w:eastAsia="Times New Roman"/>
          <w:lang w:val="vi-VN"/>
        </w:rPr>
        <w:tab/>
        <w:t xml:space="preserve">   </w:t>
      </w:r>
      <w:r w:rsidRPr="00915DAB">
        <w:rPr>
          <w:rFonts w:eastAsia="Times New Roman"/>
          <w:b/>
          <w:lang w:val="vi-VN"/>
        </w:rPr>
        <w:t>B.</w:t>
      </w:r>
      <w:r w:rsidRPr="00915DAB">
        <w:rPr>
          <w:rFonts w:eastAsia="Times New Roman"/>
          <w:lang w:val="vi-VN"/>
        </w:rPr>
        <w:t xml:space="preserve"> Chiếm tỉ lệ thấp và ngày càng tăng.</w:t>
      </w:r>
    </w:p>
    <w:p w14:paraId="42469044" w14:textId="77777777" w:rsidR="00AE49BB" w:rsidRPr="00915DAB" w:rsidRDefault="00AE49BB" w:rsidP="00C63720">
      <w:pPr>
        <w:spacing w:after="0" w:line="312" w:lineRule="auto"/>
        <w:jc w:val="both"/>
        <w:rPr>
          <w:rFonts w:eastAsia="Times New Roman"/>
          <w:lang w:val="vi-VN"/>
        </w:rPr>
      </w:pPr>
      <w:r w:rsidRPr="00915DAB">
        <w:rPr>
          <w:rFonts w:eastAsia="Times New Roman"/>
          <w:b/>
          <w:lang w:val="vi-VN"/>
        </w:rPr>
        <w:t>C</w:t>
      </w:r>
      <w:r w:rsidRPr="00915DAB">
        <w:rPr>
          <w:rFonts w:eastAsia="Times New Roman"/>
          <w:lang w:val="vi-VN"/>
        </w:rPr>
        <w:t xml:space="preserve">. Chiếm tỉ lệ thấp và ngày càng giảm. </w:t>
      </w:r>
      <w:r w:rsidRPr="00915DAB">
        <w:rPr>
          <w:rFonts w:eastAsia="Times New Roman"/>
          <w:lang w:val="vi-VN"/>
        </w:rPr>
        <w:tab/>
        <w:t xml:space="preserve">   </w:t>
      </w:r>
      <w:r w:rsidRPr="00915DAB">
        <w:rPr>
          <w:rFonts w:eastAsia="Times New Roman"/>
          <w:b/>
          <w:lang w:val="vi-VN"/>
        </w:rPr>
        <w:t>D</w:t>
      </w:r>
      <w:r w:rsidRPr="00915DAB">
        <w:rPr>
          <w:rFonts w:eastAsia="Times New Roman"/>
          <w:lang w:val="vi-VN"/>
        </w:rPr>
        <w:t xml:space="preserve">. Chiếm tỉ lệ cao và ngày càng tăng. </w:t>
      </w:r>
    </w:p>
    <w:p w14:paraId="28194736" w14:textId="77777777" w:rsidR="00AE49BB" w:rsidRPr="00915DAB" w:rsidRDefault="00AE49BB" w:rsidP="00C63720">
      <w:pPr>
        <w:tabs>
          <w:tab w:val="left" w:pos="992"/>
        </w:tabs>
        <w:spacing w:after="0" w:line="312" w:lineRule="auto"/>
        <w:ind w:left="992" w:hanging="992"/>
        <w:jc w:val="both"/>
        <w:rPr>
          <w:rFonts w:eastAsia="Times New Roman"/>
          <w:lang w:val="vi-VN"/>
        </w:rPr>
      </w:pPr>
      <w:r w:rsidRPr="00915DAB">
        <w:rPr>
          <w:b/>
          <w:lang w:val="vi-VN"/>
        </w:rPr>
        <w:t xml:space="preserve">Câu 14: </w:t>
      </w:r>
      <w:r w:rsidRPr="00915DAB">
        <w:rPr>
          <w:rFonts w:eastAsia="Times New Roman"/>
          <w:lang w:val="vi-VN"/>
        </w:rPr>
        <w:t>Vùng nào sau đây có mật độ dân số cao nhất nước ta?</w:t>
      </w:r>
    </w:p>
    <w:p w14:paraId="6CCDB988" w14:textId="77777777" w:rsidR="00AE49BB" w:rsidRPr="00915DAB" w:rsidRDefault="00AE49BB" w:rsidP="00C63720">
      <w:pPr>
        <w:spacing w:after="0" w:line="312" w:lineRule="auto"/>
        <w:jc w:val="both"/>
        <w:rPr>
          <w:rFonts w:eastAsia="Times New Roman"/>
        </w:rPr>
      </w:pPr>
      <w:r w:rsidRPr="00915DAB">
        <w:rPr>
          <w:rFonts w:eastAsia="Times New Roman"/>
          <w:b/>
        </w:rPr>
        <w:t>A</w:t>
      </w:r>
      <w:r w:rsidRPr="00915DAB">
        <w:rPr>
          <w:rFonts w:eastAsia="Times New Roman"/>
        </w:rPr>
        <w:t xml:space="preserve">. Đồng bằng sông Cửu Long. </w:t>
      </w:r>
      <w:r w:rsidRPr="00915DAB">
        <w:rPr>
          <w:rFonts w:eastAsia="Times New Roman"/>
        </w:rPr>
        <w:tab/>
      </w:r>
      <w:r w:rsidRPr="00915DAB">
        <w:rPr>
          <w:rFonts w:eastAsia="Times New Roman"/>
        </w:rPr>
        <w:tab/>
        <w:t xml:space="preserve">   </w:t>
      </w:r>
      <w:r w:rsidRPr="00915DAB">
        <w:rPr>
          <w:rFonts w:eastAsia="Times New Roman"/>
          <w:b/>
          <w:u w:val="single"/>
        </w:rPr>
        <w:t>B</w:t>
      </w:r>
      <w:r w:rsidRPr="00915DAB">
        <w:rPr>
          <w:rFonts w:eastAsia="Times New Roman"/>
        </w:rPr>
        <w:t xml:space="preserve">. Đồng bằng sông Hồng. </w:t>
      </w:r>
    </w:p>
    <w:p w14:paraId="2B538B39" w14:textId="77777777" w:rsidR="00AE49BB" w:rsidRPr="00915DAB" w:rsidRDefault="00AE49BB" w:rsidP="00C63720">
      <w:pPr>
        <w:spacing w:after="0" w:line="312" w:lineRule="auto"/>
        <w:jc w:val="both"/>
        <w:rPr>
          <w:rFonts w:eastAsia="Times New Roman"/>
          <w:lang w:val="de-DE"/>
        </w:rPr>
      </w:pPr>
      <w:r w:rsidRPr="00915DAB">
        <w:rPr>
          <w:rFonts w:eastAsia="Times New Roman"/>
          <w:b/>
          <w:lang w:val="de-DE"/>
        </w:rPr>
        <w:t>C</w:t>
      </w:r>
      <w:r w:rsidRPr="00915DAB">
        <w:rPr>
          <w:rFonts w:eastAsia="Times New Roman"/>
          <w:lang w:val="de-DE"/>
        </w:rPr>
        <w:t>. Duyên hải Nam Trung Bộ.</w:t>
      </w:r>
      <w:r w:rsidRPr="00915DAB">
        <w:rPr>
          <w:rFonts w:eastAsia="Times New Roman"/>
          <w:lang w:val="de-DE"/>
        </w:rPr>
        <w:tab/>
      </w:r>
      <w:r w:rsidRPr="00915DAB">
        <w:rPr>
          <w:rFonts w:eastAsia="Times New Roman"/>
          <w:lang w:val="de-DE"/>
        </w:rPr>
        <w:tab/>
      </w:r>
      <w:r w:rsidRPr="00915DAB">
        <w:rPr>
          <w:rFonts w:eastAsia="Times New Roman"/>
          <w:lang w:val="de-DE"/>
        </w:rPr>
        <w:tab/>
        <w:t xml:space="preserve">  </w:t>
      </w:r>
      <w:r w:rsidRPr="00915DAB">
        <w:rPr>
          <w:rFonts w:eastAsia="Times New Roman"/>
          <w:b/>
          <w:lang w:val="de-DE"/>
        </w:rPr>
        <w:t>D</w:t>
      </w:r>
      <w:r w:rsidRPr="00915DAB">
        <w:rPr>
          <w:rFonts w:eastAsia="Times New Roman"/>
          <w:lang w:val="de-DE"/>
        </w:rPr>
        <w:t>. Đông Nam Bộ.</w:t>
      </w:r>
    </w:p>
    <w:p w14:paraId="3F10C414"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15: </w:t>
      </w:r>
      <w:r w:rsidRPr="00915DAB">
        <w:rPr>
          <w:rFonts w:eastAsia="Calibri"/>
          <w:lang w:val="vi-VN"/>
        </w:rPr>
        <w:t>Miền núi nước ta dân cư thưa thớt chủ yếu do</w:t>
      </w:r>
    </w:p>
    <w:p w14:paraId="013EF9DA" w14:textId="77777777" w:rsidR="00AE49BB" w:rsidRPr="00915DAB" w:rsidRDefault="00AE49BB" w:rsidP="00C63720">
      <w:pPr>
        <w:spacing w:after="0" w:line="312" w:lineRule="auto"/>
        <w:jc w:val="both"/>
        <w:rPr>
          <w:rFonts w:eastAsia="Calibri"/>
          <w:lang w:val="vi-VN"/>
        </w:rPr>
      </w:pPr>
      <w:r w:rsidRPr="00915DAB">
        <w:rPr>
          <w:rFonts w:eastAsia="Calibri"/>
          <w:lang w:val="vi-VN"/>
        </w:rPr>
        <w:t xml:space="preserve">A. có nhiều dân tộc ít người, sản xuất nhỏ.                            </w:t>
      </w:r>
      <w:r w:rsidRPr="00915DAB">
        <w:rPr>
          <w:rFonts w:eastAsia="Calibri"/>
          <w:b/>
          <w:lang w:val="vi-VN"/>
        </w:rPr>
        <w:t>B</w:t>
      </w:r>
      <w:r w:rsidRPr="00915DAB">
        <w:rPr>
          <w:rFonts w:eastAsia="Calibri"/>
          <w:lang w:val="vi-VN"/>
        </w:rPr>
        <w:t>. nhiều thiên tai, công nghiệp còn hạn chế.</w:t>
      </w:r>
    </w:p>
    <w:p w14:paraId="6803D7B7" w14:textId="77777777" w:rsidR="00AE49BB" w:rsidRPr="00915DAB" w:rsidRDefault="00AE49BB" w:rsidP="00C63720">
      <w:pPr>
        <w:spacing w:after="0" w:line="312" w:lineRule="auto"/>
        <w:jc w:val="both"/>
        <w:rPr>
          <w:rFonts w:eastAsia="Calibri"/>
          <w:lang w:val="vi-VN"/>
        </w:rPr>
      </w:pPr>
      <w:r w:rsidRPr="00915DAB">
        <w:rPr>
          <w:rFonts w:eastAsia="Calibri"/>
          <w:u w:val="single"/>
          <w:lang w:val="vi-VN"/>
        </w:rPr>
        <w:t>C</w:t>
      </w:r>
      <w:r w:rsidRPr="00915DAB">
        <w:rPr>
          <w:rFonts w:eastAsia="Calibri"/>
          <w:lang w:val="vi-VN"/>
        </w:rPr>
        <w:t xml:space="preserve">. địa hình hiểm trở, kinh tế chậm phát triển.                         </w:t>
      </w:r>
      <w:r w:rsidRPr="00915DAB">
        <w:rPr>
          <w:rFonts w:eastAsia="Calibri"/>
          <w:b/>
          <w:lang w:val="vi-VN"/>
        </w:rPr>
        <w:t>D</w:t>
      </w:r>
      <w:r w:rsidRPr="00915DAB">
        <w:rPr>
          <w:rFonts w:eastAsia="Calibri"/>
          <w:lang w:val="vi-VN"/>
        </w:rPr>
        <w:t>. nhiều đất dốc, giao thông còn khó khăn.</w:t>
      </w:r>
    </w:p>
    <w:p w14:paraId="7677782C"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16: </w:t>
      </w:r>
      <w:r w:rsidRPr="00915DAB">
        <w:rPr>
          <w:rFonts w:eastAsia="Calibri"/>
          <w:lang w:val="vi-VN"/>
        </w:rPr>
        <w:t>Khu vực đồng bằng nước ta tập trung dân cư đông đúc chủ yếu do</w:t>
      </w:r>
    </w:p>
    <w:p w14:paraId="604A1C7B"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có nhiều làng nghề và các khu công nghiệp.                B. lịch sử quần cư lâu đời, gia tăng dân số cao.</w:t>
      </w:r>
    </w:p>
    <w:p w14:paraId="16337520" w14:textId="77777777" w:rsidR="00AE49BB" w:rsidRPr="00915DAB" w:rsidRDefault="00AE49BB" w:rsidP="00C63720">
      <w:pPr>
        <w:spacing w:after="0" w:line="312" w:lineRule="auto"/>
        <w:jc w:val="both"/>
        <w:rPr>
          <w:b/>
          <w:lang w:val="vi-VN"/>
        </w:rPr>
      </w:pPr>
      <w:r w:rsidRPr="00915DAB">
        <w:rPr>
          <w:rFonts w:eastAsia="Calibri"/>
          <w:b/>
          <w:u w:val="single"/>
          <w:lang w:val="vi-VN"/>
        </w:rPr>
        <w:t>C</w:t>
      </w:r>
      <w:r w:rsidRPr="00915DAB">
        <w:rPr>
          <w:rFonts w:eastAsia="Calibri"/>
          <w:u w:val="single"/>
          <w:lang w:val="vi-VN"/>
        </w:rPr>
        <w:t>.</w:t>
      </w:r>
      <w:r w:rsidRPr="00915DAB">
        <w:rPr>
          <w:rFonts w:eastAsia="Calibri"/>
          <w:lang w:val="vi-VN"/>
        </w:rPr>
        <w:t xml:space="preserve"> kinh tế phát triển, tự nhiên nhiều thuận lợi.                     D. đất trồng tốt, sản xuất nông nghiệp trù phủ</w:t>
      </w:r>
    </w:p>
    <w:p w14:paraId="4F210951" w14:textId="77777777" w:rsidR="00AE49BB" w:rsidRPr="00915DAB" w:rsidRDefault="00AE49BB" w:rsidP="00C63720">
      <w:pPr>
        <w:tabs>
          <w:tab w:val="left" w:pos="992"/>
        </w:tabs>
        <w:spacing w:after="0" w:line="312" w:lineRule="auto"/>
        <w:ind w:left="992" w:hanging="992"/>
        <w:contextualSpacing/>
        <w:jc w:val="both"/>
        <w:rPr>
          <w:lang w:val="vi-VN"/>
        </w:rPr>
      </w:pPr>
      <w:r w:rsidRPr="00915DAB">
        <w:rPr>
          <w:b/>
          <w:lang w:val="vi-VN"/>
        </w:rPr>
        <w:t xml:space="preserve">Câu 17: </w:t>
      </w:r>
      <w:r w:rsidRPr="00915DAB">
        <w:rPr>
          <w:lang w:val="vi-VN"/>
        </w:rPr>
        <w:t>Cho bảng số liệu:</w:t>
      </w:r>
    </w:p>
    <w:p w14:paraId="416F4736" w14:textId="77777777" w:rsidR="00AE49BB" w:rsidRPr="00915DAB" w:rsidRDefault="00AE49BB" w:rsidP="00C63720">
      <w:pPr>
        <w:pStyle w:val="NormalWeb"/>
        <w:spacing w:before="0" w:beforeAutospacing="0" w:after="0" w:afterAutospacing="0" w:line="312" w:lineRule="auto"/>
        <w:contextualSpacing/>
        <w:jc w:val="both"/>
        <w:rPr>
          <w:sz w:val="26"/>
          <w:szCs w:val="26"/>
          <w:lang w:val="vi-VN"/>
        </w:rPr>
      </w:pPr>
      <w:r w:rsidRPr="00915DAB">
        <w:rPr>
          <w:sz w:val="26"/>
          <w:szCs w:val="26"/>
          <w:lang w:val="vi-VN"/>
        </w:rPr>
        <w:t xml:space="preserve">GDP BÌNH QUÂN ĐẦU NGƯỜI CỦA THÁI LAN VÀ PHI-LIP-PIN, </w:t>
      </w:r>
    </w:p>
    <w:p w14:paraId="650BB3D6" w14:textId="77777777" w:rsidR="00AE49BB" w:rsidRPr="00915DAB" w:rsidRDefault="00AE49BB" w:rsidP="00C63720">
      <w:pPr>
        <w:pStyle w:val="NormalWeb"/>
        <w:spacing w:before="0" w:beforeAutospacing="0" w:after="0" w:afterAutospacing="0" w:line="312" w:lineRule="auto"/>
        <w:contextualSpacing/>
        <w:jc w:val="both"/>
        <w:rPr>
          <w:sz w:val="26"/>
          <w:szCs w:val="26"/>
          <w:lang w:val="vi-VN"/>
        </w:rPr>
      </w:pPr>
      <w:r w:rsidRPr="00915DAB">
        <w:rPr>
          <w:sz w:val="26"/>
          <w:szCs w:val="26"/>
          <w:lang w:val="vi-VN"/>
        </w:rPr>
        <w:t>GIAI ĐOẠN 2015 - 2020</w:t>
      </w:r>
    </w:p>
    <w:p w14:paraId="0CFF150D" w14:textId="77777777" w:rsidR="00AE49BB" w:rsidRPr="00915DAB" w:rsidRDefault="00AE49BB" w:rsidP="00C63720">
      <w:pPr>
        <w:pStyle w:val="NormalWeb"/>
        <w:spacing w:before="0" w:beforeAutospacing="0" w:after="0" w:afterAutospacing="0" w:line="312" w:lineRule="auto"/>
        <w:contextualSpacing/>
        <w:jc w:val="both"/>
        <w:rPr>
          <w:i/>
          <w:sz w:val="26"/>
          <w:szCs w:val="26"/>
          <w:lang w:val="vi-VN"/>
        </w:rPr>
      </w:pPr>
      <w:r w:rsidRPr="00915DAB">
        <w:rPr>
          <w:i/>
          <w:sz w:val="26"/>
          <w:szCs w:val="26"/>
          <w:lang w:val="vi-VN"/>
        </w:rPr>
        <w:t xml:space="preserve">(Đơn vị: USD)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1874"/>
        <w:gridCol w:w="1874"/>
        <w:gridCol w:w="1874"/>
        <w:gridCol w:w="1872"/>
      </w:tblGrid>
      <w:tr w:rsidR="00AE49BB" w:rsidRPr="00915DAB" w14:paraId="02840FDA" w14:textId="77777777" w:rsidTr="00C63720">
        <w:trPr>
          <w:trHeight w:val="168"/>
          <w:jc w:val="center"/>
        </w:trPr>
        <w:tc>
          <w:tcPr>
            <w:tcW w:w="1325" w:type="pct"/>
            <w:tcBorders>
              <w:top w:val="single" w:sz="4" w:space="0" w:color="auto"/>
              <w:left w:val="single" w:sz="4" w:space="0" w:color="auto"/>
              <w:bottom w:val="single" w:sz="4" w:space="0" w:color="auto"/>
              <w:right w:val="single" w:sz="4" w:space="0" w:color="auto"/>
            </w:tcBorders>
            <w:vAlign w:val="center"/>
            <w:hideMark/>
          </w:tcPr>
          <w:p w14:paraId="30D75450" w14:textId="77777777" w:rsidR="00AE49BB" w:rsidRPr="00915DAB" w:rsidRDefault="00AE49BB" w:rsidP="00C63720">
            <w:pPr>
              <w:spacing w:after="0" w:line="312" w:lineRule="auto"/>
              <w:jc w:val="center"/>
              <w:rPr>
                <w:b/>
              </w:rPr>
            </w:pPr>
            <w:r w:rsidRPr="00915DAB">
              <w:rPr>
                <w:b/>
              </w:rPr>
              <w:t>Năm</w:t>
            </w:r>
          </w:p>
        </w:tc>
        <w:tc>
          <w:tcPr>
            <w:tcW w:w="919" w:type="pct"/>
            <w:tcBorders>
              <w:top w:val="single" w:sz="4" w:space="0" w:color="auto"/>
              <w:left w:val="single" w:sz="4" w:space="0" w:color="auto"/>
              <w:bottom w:val="single" w:sz="4" w:space="0" w:color="auto"/>
              <w:right w:val="single" w:sz="4" w:space="0" w:color="auto"/>
            </w:tcBorders>
            <w:vAlign w:val="center"/>
            <w:hideMark/>
          </w:tcPr>
          <w:p w14:paraId="4FCA4A91" w14:textId="77777777" w:rsidR="00AE49BB" w:rsidRPr="00915DAB" w:rsidRDefault="00AE49BB" w:rsidP="00C63720">
            <w:pPr>
              <w:spacing w:after="0" w:line="312" w:lineRule="auto"/>
              <w:jc w:val="center"/>
              <w:rPr>
                <w:b/>
              </w:rPr>
            </w:pPr>
            <w:r w:rsidRPr="00915DAB">
              <w:rPr>
                <w:b/>
              </w:rPr>
              <w:t>2015</w:t>
            </w:r>
          </w:p>
        </w:tc>
        <w:tc>
          <w:tcPr>
            <w:tcW w:w="919" w:type="pct"/>
            <w:tcBorders>
              <w:top w:val="single" w:sz="4" w:space="0" w:color="auto"/>
              <w:left w:val="single" w:sz="4" w:space="0" w:color="auto"/>
              <w:bottom w:val="single" w:sz="4" w:space="0" w:color="auto"/>
              <w:right w:val="single" w:sz="4" w:space="0" w:color="auto"/>
            </w:tcBorders>
            <w:vAlign w:val="center"/>
            <w:hideMark/>
          </w:tcPr>
          <w:p w14:paraId="1E9B7DC9" w14:textId="77777777" w:rsidR="00AE49BB" w:rsidRPr="00915DAB" w:rsidRDefault="00AE49BB" w:rsidP="00C63720">
            <w:pPr>
              <w:spacing w:after="0" w:line="312" w:lineRule="auto"/>
              <w:jc w:val="center"/>
              <w:rPr>
                <w:b/>
              </w:rPr>
            </w:pPr>
            <w:r w:rsidRPr="00915DAB">
              <w:rPr>
                <w:b/>
              </w:rPr>
              <w:t>2017</w:t>
            </w:r>
          </w:p>
        </w:tc>
        <w:tc>
          <w:tcPr>
            <w:tcW w:w="919" w:type="pct"/>
            <w:tcBorders>
              <w:top w:val="single" w:sz="4" w:space="0" w:color="auto"/>
              <w:left w:val="single" w:sz="4" w:space="0" w:color="auto"/>
              <w:bottom w:val="single" w:sz="4" w:space="0" w:color="auto"/>
              <w:right w:val="single" w:sz="4" w:space="0" w:color="auto"/>
            </w:tcBorders>
            <w:vAlign w:val="center"/>
            <w:hideMark/>
          </w:tcPr>
          <w:p w14:paraId="4E354B14" w14:textId="77777777" w:rsidR="00AE49BB" w:rsidRPr="00915DAB" w:rsidRDefault="00AE49BB" w:rsidP="00C63720">
            <w:pPr>
              <w:spacing w:after="0" w:line="312" w:lineRule="auto"/>
              <w:jc w:val="center"/>
              <w:rPr>
                <w:b/>
              </w:rPr>
            </w:pPr>
            <w:r w:rsidRPr="00915DAB">
              <w:rPr>
                <w:b/>
              </w:rPr>
              <w:t>2019</w:t>
            </w:r>
          </w:p>
        </w:tc>
        <w:tc>
          <w:tcPr>
            <w:tcW w:w="919" w:type="pct"/>
            <w:tcBorders>
              <w:top w:val="single" w:sz="4" w:space="0" w:color="auto"/>
              <w:left w:val="single" w:sz="4" w:space="0" w:color="auto"/>
              <w:bottom w:val="single" w:sz="4" w:space="0" w:color="auto"/>
              <w:right w:val="single" w:sz="4" w:space="0" w:color="auto"/>
            </w:tcBorders>
            <w:vAlign w:val="center"/>
            <w:hideMark/>
          </w:tcPr>
          <w:p w14:paraId="6D8E2DE8" w14:textId="77777777" w:rsidR="00AE49BB" w:rsidRPr="00915DAB" w:rsidRDefault="00AE49BB" w:rsidP="00C63720">
            <w:pPr>
              <w:spacing w:after="0" w:line="312" w:lineRule="auto"/>
              <w:jc w:val="center"/>
              <w:rPr>
                <w:b/>
              </w:rPr>
            </w:pPr>
            <w:r w:rsidRPr="00915DAB">
              <w:rPr>
                <w:b/>
              </w:rPr>
              <w:t>2020</w:t>
            </w:r>
          </w:p>
        </w:tc>
      </w:tr>
      <w:tr w:rsidR="00AE49BB" w:rsidRPr="00915DAB" w14:paraId="20447E67" w14:textId="77777777" w:rsidTr="00C63720">
        <w:trPr>
          <w:trHeight w:val="336"/>
          <w:jc w:val="center"/>
        </w:trPr>
        <w:tc>
          <w:tcPr>
            <w:tcW w:w="1325" w:type="pct"/>
            <w:tcBorders>
              <w:top w:val="single" w:sz="4" w:space="0" w:color="auto"/>
              <w:left w:val="single" w:sz="4" w:space="0" w:color="auto"/>
              <w:bottom w:val="single" w:sz="4" w:space="0" w:color="auto"/>
              <w:right w:val="single" w:sz="4" w:space="0" w:color="auto"/>
            </w:tcBorders>
            <w:vAlign w:val="center"/>
            <w:hideMark/>
          </w:tcPr>
          <w:p w14:paraId="1F60C755" w14:textId="77777777" w:rsidR="00AE49BB" w:rsidRPr="00915DAB" w:rsidRDefault="00AE49BB" w:rsidP="00C63720">
            <w:pPr>
              <w:spacing w:after="0" w:line="312" w:lineRule="auto"/>
              <w:jc w:val="center"/>
            </w:pPr>
            <w:r w:rsidRPr="00915DAB">
              <w:t>Thái Lan</w:t>
            </w:r>
          </w:p>
        </w:tc>
        <w:tc>
          <w:tcPr>
            <w:tcW w:w="919" w:type="pct"/>
            <w:tcBorders>
              <w:top w:val="single" w:sz="4" w:space="0" w:color="auto"/>
              <w:left w:val="single" w:sz="4" w:space="0" w:color="auto"/>
              <w:bottom w:val="single" w:sz="4" w:space="0" w:color="auto"/>
              <w:right w:val="single" w:sz="4" w:space="0" w:color="auto"/>
            </w:tcBorders>
            <w:vAlign w:val="center"/>
            <w:hideMark/>
          </w:tcPr>
          <w:p w14:paraId="5ECBD701" w14:textId="77777777" w:rsidR="00AE49BB" w:rsidRPr="00915DAB" w:rsidRDefault="00AE49BB" w:rsidP="00C63720">
            <w:pPr>
              <w:spacing w:after="0" w:line="312" w:lineRule="auto"/>
              <w:jc w:val="center"/>
            </w:pPr>
            <w:r w:rsidRPr="00915DAB">
              <w:t>5968,1</w:t>
            </w:r>
          </w:p>
        </w:tc>
        <w:tc>
          <w:tcPr>
            <w:tcW w:w="919" w:type="pct"/>
            <w:tcBorders>
              <w:top w:val="single" w:sz="4" w:space="0" w:color="auto"/>
              <w:left w:val="single" w:sz="4" w:space="0" w:color="auto"/>
              <w:bottom w:val="single" w:sz="4" w:space="0" w:color="auto"/>
              <w:right w:val="single" w:sz="4" w:space="0" w:color="auto"/>
            </w:tcBorders>
            <w:vAlign w:val="center"/>
            <w:hideMark/>
          </w:tcPr>
          <w:p w14:paraId="4D042B03" w14:textId="77777777" w:rsidR="00AE49BB" w:rsidRPr="00915DAB" w:rsidRDefault="00AE49BB" w:rsidP="00C63720">
            <w:pPr>
              <w:spacing w:after="0" w:line="312" w:lineRule="auto"/>
              <w:jc w:val="center"/>
            </w:pPr>
            <w:r w:rsidRPr="00915DAB">
              <w:t>6745,5</w:t>
            </w:r>
          </w:p>
        </w:tc>
        <w:tc>
          <w:tcPr>
            <w:tcW w:w="919" w:type="pct"/>
            <w:tcBorders>
              <w:top w:val="single" w:sz="4" w:space="0" w:color="auto"/>
              <w:left w:val="single" w:sz="4" w:space="0" w:color="auto"/>
              <w:bottom w:val="single" w:sz="4" w:space="0" w:color="auto"/>
              <w:right w:val="single" w:sz="4" w:space="0" w:color="auto"/>
            </w:tcBorders>
            <w:vAlign w:val="center"/>
            <w:hideMark/>
          </w:tcPr>
          <w:p w14:paraId="33F2F047" w14:textId="77777777" w:rsidR="00AE49BB" w:rsidRPr="00915DAB" w:rsidRDefault="00AE49BB" w:rsidP="00C63720">
            <w:pPr>
              <w:spacing w:after="0" w:line="312" w:lineRule="auto"/>
              <w:jc w:val="center"/>
            </w:pPr>
            <w:r w:rsidRPr="00915DAB">
              <w:t>8004,5</w:t>
            </w:r>
          </w:p>
        </w:tc>
        <w:tc>
          <w:tcPr>
            <w:tcW w:w="919" w:type="pct"/>
            <w:tcBorders>
              <w:top w:val="single" w:sz="4" w:space="0" w:color="auto"/>
              <w:left w:val="single" w:sz="4" w:space="0" w:color="auto"/>
              <w:bottom w:val="single" w:sz="4" w:space="0" w:color="auto"/>
              <w:right w:val="single" w:sz="4" w:space="0" w:color="auto"/>
            </w:tcBorders>
            <w:vAlign w:val="center"/>
            <w:hideMark/>
          </w:tcPr>
          <w:p w14:paraId="09F893A3" w14:textId="77777777" w:rsidR="00AE49BB" w:rsidRPr="00915DAB" w:rsidRDefault="00AE49BB" w:rsidP="00C63720">
            <w:pPr>
              <w:spacing w:after="0" w:line="312" w:lineRule="auto"/>
              <w:jc w:val="center"/>
            </w:pPr>
            <w:r w:rsidRPr="00915DAB">
              <w:t>7361,8</w:t>
            </w:r>
          </w:p>
        </w:tc>
      </w:tr>
      <w:tr w:rsidR="00AE49BB" w:rsidRPr="00915DAB" w14:paraId="70F85594" w14:textId="77777777" w:rsidTr="00C63720">
        <w:trPr>
          <w:trHeight w:val="347"/>
          <w:jc w:val="center"/>
        </w:trPr>
        <w:tc>
          <w:tcPr>
            <w:tcW w:w="1325" w:type="pct"/>
            <w:tcBorders>
              <w:top w:val="single" w:sz="4" w:space="0" w:color="auto"/>
              <w:left w:val="single" w:sz="4" w:space="0" w:color="auto"/>
              <w:bottom w:val="single" w:sz="4" w:space="0" w:color="auto"/>
              <w:right w:val="single" w:sz="4" w:space="0" w:color="auto"/>
            </w:tcBorders>
            <w:vAlign w:val="center"/>
            <w:hideMark/>
          </w:tcPr>
          <w:p w14:paraId="7EB1F301" w14:textId="77777777" w:rsidR="00AE49BB" w:rsidRPr="00915DAB" w:rsidRDefault="00AE49BB" w:rsidP="00C63720">
            <w:pPr>
              <w:spacing w:after="0" w:line="312" w:lineRule="auto"/>
              <w:jc w:val="center"/>
            </w:pPr>
            <w:r w:rsidRPr="00915DAB">
              <w:t>Phi-lip-pin</w:t>
            </w:r>
          </w:p>
        </w:tc>
        <w:tc>
          <w:tcPr>
            <w:tcW w:w="919" w:type="pct"/>
            <w:tcBorders>
              <w:top w:val="single" w:sz="4" w:space="0" w:color="auto"/>
              <w:left w:val="single" w:sz="4" w:space="0" w:color="auto"/>
              <w:bottom w:val="single" w:sz="4" w:space="0" w:color="auto"/>
              <w:right w:val="single" w:sz="4" w:space="0" w:color="auto"/>
            </w:tcBorders>
            <w:vAlign w:val="center"/>
            <w:hideMark/>
          </w:tcPr>
          <w:p w14:paraId="0BC47968" w14:textId="77777777" w:rsidR="00AE49BB" w:rsidRPr="00915DAB" w:rsidRDefault="00AE49BB" w:rsidP="00C63720">
            <w:pPr>
              <w:spacing w:after="0" w:line="312" w:lineRule="auto"/>
              <w:jc w:val="center"/>
            </w:pPr>
            <w:r w:rsidRPr="00915DAB">
              <w:t>3017,5</w:t>
            </w:r>
          </w:p>
        </w:tc>
        <w:tc>
          <w:tcPr>
            <w:tcW w:w="919" w:type="pct"/>
            <w:tcBorders>
              <w:top w:val="single" w:sz="4" w:space="0" w:color="auto"/>
              <w:left w:val="single" w:sz="4" w:space="0" w:color="auto"/>
              <w:bottom w:val="single" w:sz="4" w:space="0" w:color="auto"/>
              <w:right w:val="single" w:sz="4" w:space="0" w:color="auto"/>
            </w:tcBorders>
            <w:vAlign w:val="center"/>
            <w:hideMark/>
          </w:tcPr>
          <w:p w14:paraId="0B7250FE" w14:textId="77777777" w:rsidR="00AE49BB" w:rsidRPr="00915DAB" w:rsidRDefault="00AE49BB" w:rsidP="00C63720">
            <w:pPr>
              <w:spacing w:after="0" w:line="312" w:lineRule="auto"/>
              <w:jc w:val="center"/>
            </w:pPr>
            <w:r w:rsidRPr="00915DAB">
              <w:t>3134,1</w:t>
            </w:r>
          </w:p>
        </w:tc>
        <w:tc>
          <w:tcPr>
            <w:tcW w:w="919" w:type="pct"/>
            <w:tcBorders>
              <w:top w:val="single" w:sz="4" w:space="0" w:color="auto"/>
              <w:left w:val="single" w:sz="4" w:space="0" w:color="auto"/>
              <w:bottom w:val="single" w:sz="4" w:space="0" w:color="auto"/>
              <w:right w:val="single" w:sz="4" w:space="0" w:color="auto"/>
            </w:tcBorders>
            <w:vAlign w:val="center"/>
            <w:hideMark/>
          </w:tcPr>
          <w:p w14:paraId="3B99DB51" w14:textId="77777777" w:rsidR="00AE49BB" w:rsidRPr="00915DAB" w:rsidRDefault="00AE49BB" w:rsidP="00C63720">
            <w:pPr>
              <w:spacing w:after="0" w:line="312" w:lineRule="auto"/>
              <w:jc w:val="center"/>
            </w:pPr>
            <w:r w:rsidRPr="00915DAB">
              <w:t>3480,0</w:t>
            </w:r>
          </w:p>
        </w:tc>
        <w:tc>
          <w:tcPr>
            <w:tcW w:w="919" w:type="pct"/>
            <w:tcBorders>
              <w:top w:val="single" w:sz="4" w:space="0" w:color="auto"/>
              <w:left w:val="single" w:sz="4" w:space="0" w:color="auto"/>
              <w:bottom w:val="single" w:sz="4" w:space="0" w:color="auto"/>
              <w:right w:val="single" w:sz="4" w:space="0" w:color="auto"/>
            </w:tcBorders>
            <w:vAlign w:val="center"/>
            <w:hideMark/>
          </w:tcPr>
          <w:p w14:paraId="187F915D" w14:textId="77777777" w:rsidR="00AE49BB" w:rsidRPr="00915DAB" w:rsidRDefault="00AE49BB" w:rsidP="00C63720">
            <w:pPr>
              <w:spacing w:after="0" w:line="312" w:lineRule="auto"/>
              <w:jc w:val="center"/>
            </w:pPr>
            <w:r w:rsidRPr="00915DAB">
              <w:t>3323,6</w:t>
            </w:r>
          </w:p>
        </w:tc>
      </w:tr>
    </w:tbl>
    <w:p w14:paraId="01F802D5" w14:textId="77777777" w:rsidR="00AE49BB" w:rsidRPr="00915DAB" w:rsidRDefault="00AE49BB" w:rsidP="00C63720">
      <w:pPr>
        <w:spacing w:after="0" w:line="312" w:lineRule="auto"/>
        <w:jc w:val="both"/>
      </w:pPr>
      <w:r w:rsidRPr="00915DAB">
        <w:rPr>
          <w:i/>
        </w:rPr>
        <w:t xml:space="preserve">(Nguồn: Niên giám thống kê ASEAN 2021, </w:t>
      </w:r>
      <w:r w:rsidRPr="00915DAB">
        <w:rPr>
          <w:i/>
          <w:lang w:val="vi-VN"/>
        </w:rPr>
        <w:t>https://www.aseanstats.org</w:t>
      </w:r>
      <w:r w:rsidRPr="00915DAB">
        <w:rPr>
          <w:i/>
        </w:rPr>
        <w:t>)</w:t>
      </w:r>
    </w:p>
    <w:p w14:paraId="229166CB" w14:textId="77777777" w:rsidR="00AE49BB" w:rsidRPr="00915DAB" w:rsidRDefault="00AE49BB" w:rsidP="00C63720">
      <w:pPr>
        <w:spacing w:after="0" w:line="312"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GDP bình quân đầu người năm 2020 so với năm 2015 của Thái Lan và Phi-lip-pin</w:t>
      </w:r>
      <w:r w:rsidRPr="00915DAB">
        <w:rPr>
          <w:lang w:val="vi-VN" w:eastAsia="vi-VN"/>
        </w:rPr>
        <w:t>?</w:t>
      </w:r>
    </w:p>
    <w:p w14:paraId="3F21432E" w14:textId="77777777" w:rsidR="00AE49BB" w:rsidRPr="00915DAB" w:rsidRDefault="00AE49BB" w:rsidP="00C63720">
      <w:pPr>
        <w:tabs>
          <w:tab w:val="left" w:pos="5420"/>
        </w:tabs>
        <w:spacing w:after="0" w:line="312" w:lineRule="auto"/>
        <w:jc w:val="both"/>
        <w:rPr>
          <w:lang w:val="vi-VN"/>
        </w:rPr>
      </w:pPr>
      <w:r w:rsidRPr="00915DAB">
        <w:rPr>
          <w:b/>
          <w:lang w:val="vi-VN"/>
        </w:rPr>
        <w:t xml:space="preserve">A. </w:t>
      </w:r>
      <w:r w:rsidRPr="00915DAB">
        <w:rPr>
          <w:lang w:val="vi-VN"/>
        </w:rPr>
        <w:t>Thái Lan tăng ít hơn Phi-lip-pin.</w:t>
      </w:r>
      <w:r w:rsidRPr="00915DAB">
        <w:rPr>
          <w:lang w:val="vi-VN"/>
        </w:rPr>
        <w:tab/>
      </w:r>
      <w:r w:rsidRPr="00915DAB">
        <w:rPr>
          <w:b/>
          <w:u w:val="single"/>
          <w:lang w:val="vi-VN"/>
        </w:rPr>
        <w:t>B.</w:t>
      </w:r>
      <w:r w:rsidRPr="00915DAB">
        <w:rPr>
          <w:b/>
          <w:lang w:val="vi-VN"/>
        </w:rPr>
        <w:t xml:space="preserve"> </w:t>
      </w:r>
      <w:r w:rsidRPr="00915DAB">
        <w:rPr>
          <w:lang w:val="vi-VN"/>
        </w:rPr>
        <w:t>Phi-lip-pin tăng chậm hơn Thái Lan.</w:t>
      </w:r>
    </w:p>
    <w:p w14:paraId="7A1B067C" w14:textId="77777777" w:rsidR="00AE49BB" w:rsidRPr="00915DAB" w:rsidRDefault="00AE49BB" w:rsidP="00C63720">
      <w:pPr>
        <w:tabs>
          <w:tab w:val="left" w:pos="5420"/>
        </w:tabs>
        <w:spacing w:after="0" w:line="312" w:lineRule="auto"/>
        <w:jc w:val="both"/>
      </w:pPr>
      <w:r w:rsidRPr="00915DAB">
        <w:rPr>
          <w:b/>
        </w:rPr>
        <w:t xml:space="preserve">C. </w:t>
      </w:r>
      <w:r w:rsidRPr="00915DAB">
        <w:t>Thái Lan tăng, Phi-lip-pin giảm.</w:t>
      </w:r>
      <w:r w:rsidRPr="00915DAB">
        <w:tab/>
      </w:r>
      <w:r w:rsidRPr="00915DAB">
        <w:rPr>
          <w:b/>
        </w:rPr>
        <w:t xml:space="preserve">D. </w:t>
      </w:r>
      <w:r w:rsidRPr="00915DAB">
        <w:t>Phi-lip-pin tăng, Thái Lan giảm.</w:t>
      </w:r>
    </w:p>
    <w:p w14:paraId="79D4CDE3" w14:textId="77777777" w:rsidR="00AE49BB" w:rsidRPr="00915DAB" w:rsidRDefault="00AE49BB" w:rsidP="00C63720">
      <w:pPr>
        <w:tabs>
          <w:tab w:val="left" w:pos="992"/>
        </w:tabs>
        <w:spacing w:after="0" w:line="312" w:lineRule="auto"/>
        <w:ind w:left="992" w:hanging="992"/>
        <w:contextualSpacing/>
        <w:jc w:val="both"/>
      </w:pPr>
      <w:r w:rsidRPr="00915DAB">
        <w:rPr>
          <w:b/>
        </w:rPr>
        <w:t xml:space="preserve">Câu 18: </w:t>
      </w:r>
      <w:r w:rsidRPr="00915DAB">
        <w:t>Cho bảng số liệu:</w:t>
      </w:r>
    </w:p>
    <w:p w14:paraId="73EB6DA1" w14:textId="77777777" w:rsidR="00AE49BB" w:rsidRPr="00915DAB" w:rsidRDefault="00AE49BB" w:rsidP="00C63720">
      <w:pPr>
        <w:spacing w:after="0" w:line="312" w:lineRule="auto"/>
        <w:jc w:val="both"/>
      </w:pPr>
      <w:r w:rsidRPr="00915DAB">
        <w:t>0396752282 DÂN SỐ CỦA THÁI LAN VÀ VIỆT NAM, GIAI ĐOẠN 2013 - 2020</w:t>
      </w:r>
    </w:p>
    <w:p w14:paraId="29D9B68C" w14:textId="77777777" w:rsidR="00AE49BB" w:rsidRPr="00915DAB" w:rsidRDefault="00AE49BB" w:rsidP="00C63720">
      <w:pPr>
        <w:spacing w:after="0" w:line="312" w:lineRule="auto"/>
        <w:jc w:val="both"/>
        <w:rPr>
          <w:i/>
        </w:rPr>
      </w:pPr>
      <w:r w:rsidRPr="00915DAB">
        <w:rPr>
          <w:i/>
        </w:rPr>
        <w:t xml:space="preserve"> (Đơn vị: Triệu người)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39"/>
        <w:gridCol w:w="2039"/>
        <w:gridCol w:w="2039"/>
        <w:gridCol w:w="2039"/>
        <w:gridCol w:w="2039"/>
      </w:tblGrid>
      <w:tr w:rsidR="00AE49BB" w:rsidRPr="00915DAB" w14:paraId="44EF76C4" w14:textId="77777777" w:rsidTr="00C63720">
        <w:trPr>
          <w:trHeight w:val="300"/>
          <w:jc w:val="center"/>
        </w:trPr>
        <w:tc>
          <w:tcPr>
            <w:tcW w:w="1000" w:type="pct"/>
            <w:tcBorders>
              <w:top w:val="single" w:sz="4" w:space="0" w:color="000000"/>
              <w:left w:val="single" w:sz="4" w:space="0" w:color="000000"/>
              <w:bottom w:val="single" w:sz="4" w:space="0" w:color="000000"/>
              <w:right w:val="single" w:sz="4" w:space="0" w:color="000000"/>
            </w:tcBorders>
            <w:vAlign w:val="center"/>
            <w:hideMark/>
          </w:tcPr>
          <w:p w14:paraId="203CD27B" w14:textId="77777777" w:rsidR="00AE49BB" w:rsidRPr="00915DAB" w:rsidRDefault="00AE49BB" w:rsidP="00C63720">
            <w:pPr>
              <w:pStyle w:val="TableParagraph"/>
              <w:spacing w:line="312" w:lineRule="auto"/>
              <w:ind w:left="0" w:right="305"/>
              <w:contextualSpacing/>
              <w:jc w:val="center"/>
              <w:rPr>
                <w:b/>
                <w:sz w:val="26"/>
                <w:szCs w:val="26"/>
              </w:rPr>
            </w:pPr>
            <w:r w:rsidRPr="00915DAB">
              <w:rPr>
                <w:b/>
                <w:sz w:val="26"/>
                <w:szCs w:val="26"/>
              </w:rPr>
              <w:t>Năm</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5863864F" w14:textId="77777777" w:rsidR="00AE49BB" w:rsidRPr="00915DAB" w:rsidRDefault="00AE49BB" w:rsidP="00C63720">
            <w:pPr>
              <w:pStyle w:val="TableParagraph"/>
              <w:spacing w:line="312" w:lineRule="auto"/>
              <w:ind w:left="0" w:right="305"/>
              <w:contextualSpacing/>
              <w:jc w:val="center"/>
              <w:rPr>
                <w:b/>
                <w:sz w:val="26"/>
                <w:szCs w:val="26"/>
              </w:rPr>
            </w:pPr>
            <w:r w:rsidRPr="00915DAB">
              <w:rPr>
                <w:b/>
                <w:sz w:val="26"/>
                <w:szCs w:val="26"/>
              </w:rPr>
              <w:t>2013</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D24656E" w14:textId="77777777" w:rsidR="00AE49BB" w:rsidRPr="00915DAB" w:rsidRDefault="00AE49BB" w:rsidP="00C63720">
            <w:pPr>
              <w:pStyle w:val="TableParagraph"/>
              <w:spacing w:line="312" w:lineRule="auto"/>
              <w:ind w:left="0" w:right="556"/>
              <w:contextualSpacing/>
              <w:jc w:val="center"/>
              <w:rPr>
                <w:b/>
                <w:sz w:val="26"/>
                <w:szCs w:val="26"/>
              </w:rPr>
            </w:pPr>
            <w:r w:rsidRPr="00915DAB">
              <w:rPr>
                <w:b/>
                <w:sz w:val="26"/>
                <w:szCs w:val="26"/>
              </w:rPr>
              <w:t>2016</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85419E7" w14:textId="77777777" w:rsidR="00AE49BB" w:rsidRPr="00915DAB" w:rsidRDefault="00AE49BB" w:rsidP="00C63720">
            <w:pPr>
              <w:pStyle w:val="TableParagraph"/>
              <w:spacing w:line="312" w:lineRule="auto"/>
              <w:ind w:left="0" w:right="304"/>
              <w:contextualSpacing/>
              <w:jc w:val="center"/>
              <w:rPr>
                <w:b/>
                <w:sz w:val="26"/>
                <w:szCs w:val="26"/>
              </w:rPr>
            </w:pPr>
            <w:r w:rsidRPr="00915DAB">
              <w:rPr>
                <w:b/>
                <w:sz w:val="26"/>
                <w:szCs w:val="26"/>
              </w:rPr>
              <w:t>2019</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4D72B751" w14:textId="77777777" w:rsidR="00AE49BB" w:rsidRPr="00915DAB" w:rsidRDefault="00AE49BB" w:rsidP="00C63720">
            <w:pPr>
              <w:pStyle w:val="TableParagraph"/>
              <w:spacing w:line="312" w:lineRule="auto"/>
              <w:ind w:left="0" w:right="304"/>
              <w:contextualSpacing/>
              <w:jc w:val="center"/>
              <w:rPr>
                <w:b/>
                <w:sz w:val="26"/>
                <w:szCs w:val="26"/>
              </w:rPr>
            </w:pPr>
            <w:r w:rsidRPr="00915DAB">
              <w:rPr>
                <w:b/>
                <w:sz w:val="26"/>
                <w:szCs w:val="26"/>
              </w:rPr>
              <w:t>2020</w:t>
            </w:r>
          </w:p>
        </w:tc>
      </w:tr>
      <w:tr w:rsidR="00AE49BB" w:rsidRPr="00915DAB" w14:paraId="06A203CD" w14:textId="77777777" w:rsidTr="00C63720">
        <w:trPr>
          <w:trHeight w:val="275"/>
          <w:jc w:val="center"/>
        </w:trPr>
        <w:tc>
          <w:tcPr>
            <w:tcW w:w="1000" w:type="pct"/>
            <w:tcBorders>
              <w:top w:val="single" w:sz="4" w:space="0" w:color="000000"/>
              <w:left w:val="single" w:sz="4" w:space="0" w:color="000000"/>
              <w:bottom w:val="single" w:sz="4" w:space="0" w:color="000000"/>
              <w:right w:val="single" w:sz="4" w:space="0" w:color="000000"/>
            </w:tcBorders>
            <w:vAlign w:val="center"/>
            <w:hideMark/>
          </w:tcPr>
          <w:p w14:paraId="31AC1CF6" w14:textId="77777777" w:rsidR="00AE49BB" w:rsidRPr="00915DAB" w:rsidRDefault="00AE49BB" w:rsidP="00C63720">
            <w:pPr>
              <w:pStyle w:val="TableParagraph"/>
              <w:spacing w:line="312" w:lineRule="auto"/>
              <w:ind w:left="0" w:right="303"/>
              <w:contextualSpacing/>
              <w:jc w:val="center"/>
              <w:rPr>
                <w:sz w:val="26"/>
                <w:szCs w:val="26"/>
              </w:rPr>
            </w:pPr>
            <w:r w:rsidRPr="00915DAB">
              <w:rPr>
                <w:sz w:val="26"/>
                <w:szCs w:val="26"/>
              </w:rPr>
              <w:t>Thái Lan</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32DFE874" w14:textId="77777777" w:rsidR="00AE49BB" w:rsidRPr="00915DAB" w:rsidRDefault="00AE49BB" w:rsidP="00C63720">
            <w:pPr>
              <w:pStyle w:val="TableParagraph"/>
              <w:spacing w:line="312" w:lineRule="auto"/>
              <w:ind w:left="0" w:right="302"/>
              <w:contextualSpacing/>
              <w:jc w:val="center"/>
              <w:rPr>
                <w:sz w:val="26"/>
                <w:szCs w:val="26"/>
              </w:rPr>
            </w:pPr>
            <w:r w:rsidRPr="00915DAB">
              <w:rPr>
                <w:sz w:val="26"/>
                <w:szCs w:val="26"/>
              </w:rPr>
              <w:t>66,8</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52E570DF" w14:textId="77777777" w:rsidR="00AE49BB" w:rsidRPr="00915DAB" w:rsidRDefault="00AE49BB" w:rsidP="00C63720">
            <w:pPr>
              <w:pStyle w:val="TableParagraph"/>
              <w:spacing w:line="312" w:lineRule="auto"/>
              <w:ind w:left="0" w:right="553"/>
              <w:contextualSpacing/>
              <w:jc w:val="center"/>
              <w:rPr>
                <w:sz w:val="26"/>
                <w:szCs w:val="26"/>
              </w:rPr>
            </w:pPr>
            <w:r w:rsidRPr="00915DAB">
              <w:rPr>
                <w:sz w:val="26"/>
                <w:szCs w:val="26"/>
              </w:rPr>
              <w:t>67,5</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472806D5" w14:textId="77777777" w:rsidR="00AE49BB" w:rsidRPr="00915DAB" w:rsidRDefault="00AE49BB" w:rsidP="00C63720">
            <w:pPr>
              <w:pStyle w:val="TableParagraph"/>
              <w:spacing w:line="312" w:lineRule="auto"/>
              <w:ind w:left="0" w:right="305"/>
              <w:contextualSpacing/>
              <w:jc w:val="center"/>
              <w:rPr>
                <w:sz w:val="26"/>
                <w:szCs w:val="26"/>
              </w:rPr>
            </w:pPr>
            <w:r w:rsidRPr="00915DAB">
              <w:rPr>
                <w:sz w:val="26"/>
                <w:szCs w:val="26"/>
              </w:rPr>
              <w:t>69,7</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659B01D4" w14:textId="77777777" w:rsidR="00AE49BB" w:rsidRPr="00915DAB" w:rsidRDefault="00AE49BB" w:rsidP="00C63720">
            <w:pPr>
              <w:pStyle w:val="TableParagraph"/>
              <w:spacing w:line="312" w:lineRule="auto"/>
              <w:ind w:left="0" w:right="305"/>
              <w:contextualSpacing/>
              <w:jc w:val="center"/>
              <w:rPr>
                <w:sz w:val="26"/>
                <w:szCs w:val="26"/>
              </w:rPr>
            </w:pPr>
            <w:r w:rsidRPr="00915DAB">
              <w:rPr>
                <w:sz w:val="26"/>
                <w:szCs w:val="26"/>
              </w:rPr>
              <w:t>69,8</w:t>
            </w:r>
          </w:p>
        </w:tc>
      </w:tr>
      <w:tr w:rsidR="00AE49BB" w:rsidRPr="00915DAB" w14:paraId="1E31F4CA" w14:textId="77777777" w:rsidTr="00C63720">
        <w:trPr>
          <w:trHeight w:val="293"/>
          <w:jc w:val="center"/>
        </w:trPr>
        <w:tc>
          <w:tcPr>
            <w:tcW w:w="1000" w:type="pct"/>
            <w:tcBorders>
              <w:top w:val="single" w:sz="4" w:space="0" w:color="000000"/>
              <w:left w:val="single" w:sz="4" w:space="0" w:color="000000"/>
              <w:bottom w:val="single" w:sz="4" w:space="0" w:color="000000"/>
              <w:right w:val="single" w:sz="4" w:space="0" w:color="000000"/>
            </w:tcBorders>
            <w:vAlign w:val="center"/>
            <w:hideMark/>
          </w:tcPr>
          <w:p w14:paraId="10788486" w14:textId="77777777" w:rsidR="00AE49BB" w:rsidRPr="00915DAB" w:rsidRDefault="00AE49BB" w:rsidP="00C63720">
            <w:pPr>
              <w:pStyle w:val="TableParagraph"/>
              <w:spacing w:line="312" w:lineRule="auto"/>
              <w:ind w:left="0" w:right="305"/>
              <w:contextualSpacing/>
              <w:jc w:val="center"/>
              <w:rPr>
                <w:sz w:val="26"/>
                <w:szCs w:val="26"/>
              </w:rPr>
            </w:pPr>
            <w:r w:rsidRPr="00915DAB">
              <w:rPr>
                <w:sz w:val="26"/>
                <w:szCs w:val="26"/>
              </w:rPr>
              <w:t>Việt Nam</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A80D33B" w14:textId="77777777" w:rsidR="00AE49BB" w:rsidRPr="00915DAB" w:rsidRDefault="00AE49BB" w:rsidP="00C63720">
            <w:pPr>
              <w:pStyle w:val="TableParagraph"/>
              <w:spacing w:line="312" w:lineRule="auto"/>
              <w:ind w:left="0" w:right="302"/>
              <w:contextualSpacing/>
              <w:jc w:val="center"/>
              <w:rPr>
                <w:sz w:val="26"/>
                <w:szCs w:val="26"/>
              </w:rPr>
            </w:pPr>
            <w:r w:rsidRPr="00915DAB">
              <w:rPr>
                <w:sz w:val="26"/>
                <w:szCs w:val="26"/>
              </w:rPr>
              <w:t>90,7</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3B34745F" w14:textId="77777777" w:rsidR="00AE49BB" w:rsidRPr="00915DAB" w:rsidRDefault="00AE49BB" w:rsidP="00C63720">
            <w:pPr>
              <w:pStyle w:val="TableParagraph"/>
              <w:spacing w:line="312" w:lineRule="auto"/>
              <w:ind w:left="0" w:right="553"/>
              <w:contextualSpacing/>
              <w:jc w:val="center"/>
              <w:rPr>
                <w:sz w:val="26"/>
                <w:szCs w:val="26"/>
              </w:rPr>
            </w:pPr>
            <w:r w:rsidRPr="00915DAB">
              <w:rPr>
                <w:sz w:val="26"/>
                <w:szCs w:val="26"/>
              </w:rPr>
              <w:t>93,6</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666136C1" w14:textId="77777777" w:rsidR="00AE49BB" w:rsidRPr="00915DAB" w:rsidRDefault="00AE49BB" w:rsidP="00C63720">
            <w:pPr>
              <w:pStyle w:val="TableParagraph"/>
              <w:spacing w:line="312" w:lineRule="auto"/>
              <w:ind w:left="0" w:right="305"/>
              <w:contextualSpacing/>
              <w:jc w:val="center"/>
              <w:rPr>
                <w:sz w:val="26"/>
                <w:szCs w:val="26"/>
              </w:rPr>
            </w:pPr>
            <w:r w:rsidRPr="00915DAB">
              <w:rPr>
                <w:sz w:val="26"/>
                <w:szCs w:val="26"/>
              </w:rPr>
              <w:t>96,2</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3A7E6693" w14:textId="77777777" w:rsidR="00AE49BB" w:rsidRPr="00915DAB" w:rsidRDefault="00AE49BB" w:rsidP="00C63720">
            <w:pPr>
              <w:pStyle w:val="TableParagraph"/>
              <w:spacing w:line="312" w:lineRule="auto"/>
              <w:ind w:left="0" w:right="305"/>
              <w:contextualSpacing/>
              <w:jc w:val="center"/>
              <w:rPr>
                <w:sz w:val="26"/>
                <w:szCs w:val="26"/>
              </w:rPr>
            </w:pPr>
            <w:r w:rsidRPr="00915DAB">
              <w:rPr>
                <w:sz w:val="26"/>
                <w:szCs w:val="26"/>
              </w:rPr>
              <w:t>97,6</w:t>
            </w:r>
          </w:p>
        </w:tc>
      </w:tr>
    </w:tbl>
    <w:p w14:paraId="7D88A59F" w14:textId="77777777" w:rsidR="00AE49BB" w:rsidRPr="00915DAB" w:rsidRDefault="00AE49BB" w:rsidP="00C63720">
      <w:pPr>
        <w:spacing w:after="0" w:line="312" w:lineRule="auto"/>
        <w:jc w:val="both"/>
        <w:rPr>
          <w:i/>
        </w:rPr>
      </w:pPr>
      <w:r w:rsidRPr="00915DAB">
        <w:rPr>
          <w:i/>
        </w:rPr>
        <w:t xml:space="preserve"> (Nguồn: Niêm giám thống kê Việt Nam 2020, NXB Thống kê, 2021) </w:t>
      </w:r>
    </w:p>
    <w:p w14:paraId="7E46C676" w14:textId="77777777" w:rsidR="00AE49BB" w:rsidRPr="00915DAB" w:rsidRDefault="00AE49BB" w:rsidP="00C63720">
      <w:pPr>
        <w:spacing w:after="0" w:line="312"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về sự thay đổi số dân năm 2020 so với 2013 của Thái Lan và Việt Nam</w:t>
      </w:r>
      <w:r w:rsidRPr="00915DAB">
        <w:rPr>
          <w:lang w:val="vi-VN" w:eastAsia="vi-VN"/>
        </w:rPr>
        <w:t>?</w:t>
      </w:r>
    </w:p>
    <w:p w14:paraId="7C3886E3" w14:textId="77777777" w:rsidR="00AE49BB" w:rsidRPr="00915DAB" w:rsidRDefault="00AE49BB" w:rsidP="00C63720">
      <w:pPr>
        <w:tabs>
          <w:tab w:val="left" w:pos="5420"/>
        </w:tabs>
        <w:spacing w:after="0" w:line="312" w:lineRule="auto"/>
        <w:jc w:val="both"/>
        <w:rPr>
          <w:lang w:val="vi-VN"/>
        </w:rPr>
      </w:pPr>
      <w:r w:rsidRPr="00915DAB">
        <w:rPr>
          <w:b/>
          <w:lang w:val="vi-VN" w:eastAsia="vi-VN"/>
        </w:rPr>
        <w:t xml:space="preserve">A. </w:t>
      </w:r>
      <w:r w:rsidRPr="00915DAB">
        <w:rPr>
          <w:lang w:val="vi-VN" w:eastAsia="vi-VN"/>
        </w:rPr>
        <w:t>Thái Lan tăng nhiều hơn Việt Nam.</w:t>
      </w:r>
      <w:r w:rsidRPr="00915DAB">
        <w:rPr>
          <w:lang w:val="vi-VN"/>
        </w:rPr>
        <w:tab/>
      </w:r>
      <w:r w:rsidRPr="00915DAB">
        <w:rPr>
          <w:b/>
          <w:u w:val="single"/>
          <w:lang w:val="vi-VN" w:eastAsia="vi-VN"/>
        </w:rPr>
        <w:t>B.</w:t>
      </w:r>
      <w:r w:rsidRPr="00915DAB">
        <w:rPr>
          <w:b/>
          <w:lang w:val="vi-VN" w:eastAsia="vi-VN"/>
        </w:rPr>
        <w:t xml:space="preserve"> </w:t>
      </w:r>
      <w:r w:rsidRPr="00915DAB">
        <w:rPr>
          <w:lang w:val="vi-VN" w:eastAsia="vi-VN"/>
        </w:rPr>
        <w:t>Việt Nam tăng nhiều hơn Thái Lan.</w:t>
      </w:r>
    </w:p>
    <w:p w14:paraId="1F9BB392" w14:textId="77777777" w:rsidR="00AE49BB" w:rsidRPr="00915DAB" w:rsidRDefault="00AE49BB" w:rsidP="00C63720">
      <w:pPr>
        <w:tabs>
          <w:tab w:val="left" w:pos="5420"/>
        </w:tabs>
        <w:spacing w:after="0" w:line="312" w:lineRule="auto"/>
        <w:jc w:val="both"/>
        <w:rPr>
          <w:lang w:val="vi-VN"/>
        </w:rPr>
      </w:pPr>
      <w:r w:rsidRPr="00915DAB">
        <w:rPr>
          <w:b/>
          <w:lang w:val="vi-VN" w:eastAsia="vi-VN"/>
        </w:rPr>
        <w:lastRenderedPageBreak/>
        <w:t xml:space="preserve">C. </w:t>
      </w:r>
      <w:r w:rsidRPr="00915DAB">
        <w:rPr>
          <w:lang w:val="vi-VN" w:eastAsia="vi-VN"/>
        </w:rPr>
        <w:t>Việt Nam tăng chậm hơn Thái Lan.</w:t>
      </w:r>
      <w:r w:rsidRPr="00915DAB">
        <w:rPr>
          <w:lang w:val="vi-VN"/>
        </w:rPr>
        <w:tab/>
      </w:r>
      <w:r w:rsidRPr="00915DAB">
        <w:rPr>
          <w:b/>
          <w:lang w:val="vi-VN" w:eastAsia="vi-VN"/>
        </w:rPr>
        <w:t xml:space="preserve">D. </w:t>
      </w:r>
      <w:r w:rsidRPr="00915DAB">
        <w:rPr>
          <w:lang w:val="vi-VN" w:eastAsia="vi-VN"/>
        </w:rPr>
        <w:t>Việt Nam tăng gấp đôi Thái Lan.</w:t>
      </w:r>
    </w:p>
    <w:p w14:paraId="33449A51" w14:textId="77777777" w:rsidR="00AE49BB" w:rsidRPr="00915DAB" w:rsidRDefault="00AE49BB" w:rsidP="00C63720">
      <w:pPr>
        <w:tabs>
          <w:tab w:val="left" w:pos="992"/>
        </w:tabs>
        <w:spacing w:after="0" w:line="312" w:lineRule="auto"/>
        <w:ind w:left="992" w:hanging="992"/>
        <w:contextualSpacing/>
        <w:jc w:val="both"/>
        <w:rPr>
          <w:lang w:val="vi-VN"/>
        </w:rPr>
      </w:pPr>
      <w:r w:rsidRPr="00915DAB">
        <w:rPr>
          <w:b/>
          <w:lang w:val="vi-VN"/>
        </w:rPr>
        <w:t xml:space="preserve">Câu 19: </w:t>
      </w:r>
      <w:r w:rsidRPr="00915DAB">
        <w:rPr>
          <w:lang w:val="vi-VN"/>
        </w:rPr>
        <w:t>Cho bảng số liệu:</w:t>
      </w:r>
    </w:p>
    <w:p w14:paraId="69E0EAB1" w14:textId="77777777" w:rsidR="00AE49BB" w:rsidRPr="00915DAB" w:rsidRDefault="00AE49BB" w:rsidP="00C63720">
      <w:pPr>
        <w:spacing w:after="0" w:line="312" w:lineRule="auto"/>
        <w:jc w:val="both"/>
        <w:rPr>
          <w:lang w:val="vi-VN"/>
        </w:rPr>
      </w:pPr>
      <w:r w:rsidRPr="00915DAB">
        <w:rPr>
          <w:lang w:val="vi-VN"/>
        </w:rPr>
        <w:t>0396752282 TỔNG SẢN PHẨM TRONG NƯỚC (GDP) CỦA THÁI LAN VÀ VIỆT NAM</w:t>
      </w:r>
    </w:p>
    <w:p w14:paraId="74987D43" w14:textId="77777777" w:rsidR="00AE49BB" w:rsidRPr="00915DAB" w:rsidRDefault="00AE49BB" w:rsidP="00C63720">
      <w:pPr>
        <w:spacing w:after="0" w:line="312" w:lineRule="auto"/>
        <w:jc w:val="both"/>
        <w:rPr>
          <w:i/>
        </w:rPr>
      </w:pPr>
      <w:r w:rsidRPr="00915DAB">
        <w:rPr>
          <w:i/>
        </w:rPr>
        <w:t>(Đơn vị: Triệu USD)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029"/>
        <w:gridCol w:w="2029"/>
        <w:gridCol w:w="2029"/>
        <w:gridCol w:w="2029"/>
      </w:tblGrid>
      <w:tr w:rsidR="00AE49BB" w:rsidRPr="00915DAB" w14:paraId="167D95AD" w14:textId="77777777" w:rsidTr="00C63720">
        <w:trPr>
          <w:trHeight w:val="165"/>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190A61F0" w14:textId="77777777" w:rsidR="00AE49BB" w:rsidRPr="00915DAB" w:rsidRDefault="00AE49BB" w:rsidP="00C63720">
            <w:pPr>
              <w:spacing w:after="0" w:line="312" w:lineRule="auto"/>
              <w:jc w:val="center"/>
              <w:rPr>
                <w:b/>
              </w:rPr>
            </w:pPr>
            <w:r w:rsidRPr="00915DAB">
              <w:rPr>
                <w:b/>
              </w:rPr>
              <w:t>Năm</w:t>
            </w:r>
          </w:p>
        </w:tc>
        <w:tc>
          <w:tcPr>
            <w:tcW w:w="995" w:type="pct"/>
            <w:tcBorders>
              <w:top w:val="single" w:sz="4" w:space="0" w:color="auto"/>
              <w:left w:val="single" w:sz="4" w:space="0" w:color="auto"/>
              <w:bottom w:val="single" w:sz="4" w:space="0" w:color="auto"/>
              <w:right w:val="single" w:sz="4" w:space="0" w:color="auto"/>
            </w:tcBorders>
            <w:vAlign w:val="center"/>
            <w:hideMark/>
          </w:tcPr>
          <w:p w14:paraId="3E5BEB8F" w14:textId="77777777" w:rsidR="00AE49BB" w:rsidRPr="00915DAB" w:rsidRDefault="00AE49BB" w:rsidP="00C63720">
            <w:pPr>
              <w:spacing w:after="0" w:line="312" w:lineRule="auto"/>
              <w:jc w:val="center"/>
              <w:rPr>
                <w:b/>
              </w:rPr>
            </w:pPr>
            <w:r w:rsidRPr="00915DAB">
              <w:rPr>
                <w:b/>
              </w:rPr>
              <w:t>2015</w:t>
            </w:r>
          </w:p>
        </w:tc>
        <w:tc>
          <w:tcPr>
            <w:tcW w:w="995" w:type="pct"/>
            <w:tcBorders>
              <w:top w:val="single" w:sz="4" w:space="0" w:color="auto"/>
              <w:left w:val="single" w:sz="4" w:space="0" w:color="auto"/>
              <w:bottom w:val="single" w:sz="4" w:space="0" w:color="auto"/>
              <w:right w:val="single" w:sz="4" w:space="0" w:color="auto"/>
            </w:tcBorders>
            <w:vAlign w:val="center"/>
            <w:hideMark/>
          </w:tcPr>
          <w:p w14:paraId="6768AFB4" w14:textId="77777777" w:rsidR="00AE49BB" w:rsidRPr="00915DAB" w:rsidRDefault="00AE49BB" w:rsidP="00C63720">
            <w:pPr>
              <w:spacing w:after="0" w:line="312" w:lineRule="auto"/>
              <w:jc w:val="center"/>
              <w:rPr>
                <w:b/>
              </w:rPr>
            </w:pPr>
            <w:r w:rsidRPr="00915DAB">
              <w:rPr>
                <w:b/>
              </w:rPr>
              <w:t>2017</w:t>
            </w:r>
          </w:p>
        </w:tc>
        <w:tc>
          <w:tcPr>
            <w:tcW w:w="995" w:type="pct"/>
            <w:tcBorders>
              <w:top w:val="single" w:sz="4" w:space="0" w:color="auto"/>
              <w:left w:val="single" w:sz="4" w:space="0" w:color="auto"/>
              <w:bottom w:val="single" w:sz="4" w:space="0" w:color="auto"/>
              <w:right w:val="single" w:sz="4" w:space="0" w:color="auto"/>
            </w:tcBorders>
            <w:vAlign w:val="center"/>
            <w:hideMark/>
          </w:tcPr>
          <w:p w14:paraId="362975AA" w14:textId="77777777" w:rsidR="00AE49BB" w:rsidRPr="00915DAB" w:rsidRDefault="00AE49BB" w:rsidP="00C63720">
            <w:pPr>
              <w:spacing w:after="0" w:line="312" w:lineRule="auto"/>
              <w:jc w:val="center"/>
              <w:rPr>
                <w:b/>
              </w:rPr>
            </w:pPr>
            <w:r w:rsidRPr="00915DAB">
              <w:rPr>
                <w:b/>
              </w:rPr>
              <w:t>2019</w:t>
            </w:r>
          </w:p>
        </w:tc>
        <w:tc>
          <w:tcPr>
            <w:tcW w:w="995" w:type="pct"/>
            <w:tcBorders>
              <w:top w:val="single" w:sz="4" w:space="0" w:color="auto"/>
              <w:left w:val="single" w:sz="4" w:space="0" w:color="auto"/>
              <w:bottom w:val="single" w:sz="4" w:space="0" w:color="auto"/>
              <w:right w:val="single" w:sz="4" w:space="0" w:color="auto"/>
            </w:tcBorders>
            <w:vAlign w:val="center"/>
            <w:hideMark/>
          </w:tcPr>
          <w:p w14:paraId="6F93DC76" w14:textId="77777777" w:rsidR="00AE49BB" w:rsidRPr="00915DAB" w:rsidRDefault="00AE49BB" w:rsidP="00C63720">
            <w:pPr>
              <w:spacing w:after="0" w:line="312" w:lineRule="auto"/>
              <w:jc w:val="center"/>
              <w:rPr>
                <w:b/>
              </w:rPr>
            </w:pPr>
            <w:r w:rsidRPr="00915DAB">
              <w:rPr>
                <w:b/>
              </w:rPr>
              <w:t>2020</w:t>
            </w:r>
          </w:p>
        </w:tc>
      </w:tr>
      <w:tr w:rsidR="00AE49BB" w:rsidRPr="00915DAB" w14:paraId="0598A533" w14:textId="77777777" w:rsidTr="00C63720">
        <w:trPr>
          <w:trHeight w:val="342"/>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6AE3DC98" w14:textId="77777777" w:rsidR="00AE49BB" w:rsidRPr="00915DAB" w:rsidRDefault="00AE49BB" w:rsidP="00C63720">
            <w:pPr>
              <w:spacing w:after="0" w:line="312" w:lineRule="auto"/>
              <w:jc w:val="center"/>
            </w:pPr>
            <w:r w:rsidRPr="00915DAB">
              <w:t>Thái Lan</w:t>
            </w:r>
          </w:p>
        </w:tc>
        <w:tc>
          <w:tcPr>
            <w:tcW w:w="995" w:type="pct"/>
            <w:tcBorders>
              <w:top w:val="single" w:sz="4" w:space="0" w:color="auto"/>
              <w:left w:val="single" w:sz="4" w:space="0" w:color="auto"/>
              <w:bottom w:val="single" w:sz="4" w:space="0" w:color="auto"/>
              <w:right w:val="single" w:sz="4" w:space="0" w:color="auto"/>
            </w:tcBorders>
            <w:vAlign w:val="center"/>
            <w:hideMark/>
          </w:tcPr>
          <w:p w14:paraId="4292AFC0" w14:textId="77777777" w:rsidR="00AE49BB" w:rsidRPr="00915DAB" w:rsidRDefault="00AE49BB" w:rsidP="00C63720">
            <w:pPr>
              <w:spacing w:after="0" w:line="312" w:lineRule="auto"/>
              <w:jc w:val="center"/>
            </w:pPr>
            <w:r w:rsidRPr="00915DAB">
              <w:t>401269,4</w:t>
            </w:r>
          </w:p>
        </w:tc>
        <w:tc>
          <w:tcPr>
            <w:tcW w:w="995" w:type="pct"/>
            <w:tcBorders>
              <w:top w:val="single" w:sz="4" w:space="0" w:color="auto"/>
              <w:left w:val="single" w:sz="4" w:space="0" w:color="auto"/>
              <w:bottom w:val="single" w:sz="4" w:space="0" w:color="auto"/>
              <w:right w:val="single" w:sz="4" w:space="0" w:color="auto"/>
            </w:tcBorders>
            <w:vAlign w:val="center"/>
            <w:hideMark/>
          </w:tcPr>
          <w:p w14:paraId="106D2E65" w14:textId="77777777" w:rsidR="00AE49BB" w:rsidRPr="00915DAB" w:rsidRDefault="00AE49BB" w:rsidP="00C63720">
            <w:pPr>
              <w:spacing w:after="0" w:line="312" w:lineRule="auto"/>
              <w:jc w:val="center"/>
            </w:pPr>
            <w:r w:rsidRPr="00915DAB">
              <w:t>456354,3</w:t>
            </w:r>
          </w:p>
        </w:tc>
        <w:tc>
          <w:tcPr>
            <w:tcW w:w="995" w:type="pct"/>
            <w:tcBorders>
              <w:top w:val="single" w:sz="4" w:space="0" w:color="auto"/>
              <w:left w:val="single" w:sz="4" w:space="0" w:color="auto"/>
              <w:bottom w:val="single" w:sz="4" w:space="0" w:color="auto"/>
              <w:right w:val="single" w:sz="4" w:space="0" w:color="auto"/>
            </w:tcBorders>
            <w:vAlign w:val="center"/>
            <w:hideMark/>
          </w:tcPr>
          <w:p w14:paraId="4799A3C5" w14:textId="77777777" w:rsidR="00AE49BB" w:rsidRPr="00915DAB" w:rsidRDefault="00AE49BB" w:rsidP="00C63720">
            <w:pPr>
              <w:spacing w:after="0" w:line="312" w:lineRule="auto"/>
              <w:jc w:val="center"/>
            </w:pPr>
            <w:r w:rsidRPr="00915DAB">
              <w:t>544221,8</w:t>
            </w:r>
          </w:p>
        </w:tc>
        <w:tc>
          <w:tcPr>
            <w:tcW w:w="995" w:type="pct"/>
            <w:tcBorders>
              <w:top w:val="single" w:sz="4" w:space="0" w:color="auto"/>
              <w:left w:val="single" w:sz="4" w:space="0" w:color="auto"/>
              <w:bottom w:val="single" w:sz="4" w:space="0" w:color="auto"/>
              <w:right w:val="single" w:sz="4" w:space="0" w:color="auto"/>
            </w:tcBorders>
            <w:vAlign w:val="center"/>
            <w:hideMark/>
          </w:tcPr>
          <w:p w14:paraId="6C2C968E" w14:textId="77777777" w:rsidR="00AE49BB" w:rsidRPr="00915DAB" w:rsidRDefault="00AE49BB" w:rsidP="00C63720">
            <w:pPr>
              <w:spacing w:after="0" w:line="312" w:lineRule="auto"/>
              <w:jc w:val="center"/>
            </w:pPr>
            <w:r w:rsidRPr="00915DAB">
              <w:t>501542,7</w:t>
            </w:r>
          </w:p>
        </w:tc>
      </w:tr>
      <w:tr w:rsidR="00AE49BB" w:rsidRPr="00915DAB" w14:paraId="6E21F5DB" w14:textId="77777777" w:rsidTr="00C63720">
        <w:trPr>
          <w:trHeight w:val="342"/>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4C064050" w14:textId="77777777" w:rsidR="00AE49BB" w:rsidRPr="00915DAB" w:rsidRDefault="00AE49BB" w:rsidP="00C63720">
            <w:pPr>
              <w:spacing w:after="0" w:line="312" w:lineRule="auto"/>
              <w:jc w:val="center"/>
            </w:pPr>
            <w:r w:rsidRPr="00915DAB">
              <w:t>Việt Nam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26DE0C0A" w14:textId="77777777" w:rsidR="00AE49BB" w:rsidRPr="00915DAB" w:rsidRDefault="00AE49BB" w:rsidP="00C63720">
            <w:pPr>
              <w:spacing w:after="0" w:line="312" w:lineRule="auto"/>
              <w:jc w:val="center"/>
            </w:pPr>
            <w:r w:rsidRPr="00915DAB">
              <w:t>193928,4</w:t>
            </w:r>
          </w:p>
        </w:tc>
        <w:tc>
          <w:tcPr>
            <w:tcW w:w="995" w:type="pct"/>
            <w:tcBorders>
              <w:top w:val="single" w:sz="4" w:space="0" w:color="auto"/>
              <w:left w:val="single" w:sz="4" w:space="0" w:color="auto"/>
              <w:bottom w:val="single" w:sz="4" w:space="0" w:color="auto"/>
              <w:right w:val="single" w:sz="4" w:space="0" w:color="auto"/>
            </w:tcBorders>
            <w:vAlign w:val="center"/>
            <w:hideMark/>
          </w:tcPr>
          <w:p w14:paraId="2F80A058" w14:textId="77777777" w:rsidR="00AE49BB" w:rsidRPr="00915DAB" w:rsidRDefault="00AE49BB" w:rsidP="00C63720">
            <w:pPr>
              <w:spacing w:after="0" w:line="312" w:lineRule="auto"/>
              <w:jc w:val="center"/>
            </w:pPr>
            <w:r w:rsidRPr="00915DAB">
              <w:t>224042,9</w:t>
            </w:r>
          </w:p>
        </w:tc>
        <w:tc>
          <w:tcPr>
            <w:tcW w:w="995" w:type="pct"/>
            <w:tcBorders>
              <w:top w:val="single" w:sz="4" w:space="0" w:color="auto"/>
              <w:left w:val="single" w:sz="4" w:space="0" w:color="auto"/>
              <w:bottom w:val="single" w:sz="4" w:space="0" w:color="auto"/>
              <w:right w:val="single" w:sz="4" w:space="0" w:color="auto"/>
            </w:tcBorders>
            <w:vAlign w:val="center"/>
            <w:hideMark/>
          </w:tcPr>
          <w:p w14:paraId="74941919" w14:textId="77777777" w:rsidR="00AE49BB" w:rsidRPr="00915DAB" w:rsidRDefault="00AE49BB" w:rsidP="00C63720">
            <w:pPr>
              <w:spacing w:after="0" w:line="312" w:lineRule="auto"/>
              <w:jc w:val="center"/>
            </w:pPr>
            <w:r w:rsidRPr="00915DAB">
              <w:t>261779,2</w:t>
            </w:r>
          </w:p>
        </w:tc>
        <w:tc>
          <w:tcPr>
            <w:tcW w:w="995" w:type="pct"/>
            <w:tcBorders>
              <w:top w:val="single" w:sz="4" w:space="0" w:color="auto"/>
              <w:left w:val="single" w:sz="4" w:space="0" w:color="auto"/>
              <w:bottom w:val="single" w:sz="4" w:space="0" w:color="auto"/>
              <w:right w:val="single" w:sz="4" w:space="0" w:color="auto"/>
            </w:tcBorders>
            <w:vAlign w:val="center"/>
            <w:hideMark/>
          </w:tcPr>
          <w:p w14:paraId="7093B8B5" w14:textId="77777777" w:rsidR="00AE49BB" w:rsidRPr="00915DAB" w:rsidRDefault="00AE49BB" w:rsidP="00C63720">
            <w:pPr>
              <w:spacing w:after="0" w:line="312" w:lineRule="auto"/>
              <w:jc w:val="center"/>
            </w:pPr>
            <w:r w:rsidRPr="00915DAB">
              <w:t>271798,9</w:t>
            </w:r>
          </w:p>
        </w:tc>
      </w:tr>
    </w:tbl>
    <w:p w14:paraId="27E1C760" w14:textId="77777777" w:rsidR="00AE49BB" w:rsidRPr="00915DAB" w:rsidRDefault="00AE49BB" w:rsidP="00C63720">
      <w:pPr>
        <w:spacing w:after="0" w:line="312" w:lineRule="auto"/>
        <w:jc w:val="both"/>
        <w:rPr>
          <w:i/>
        </w:rPr>
      </w:pPr>
      <w:r w:rsidRPr="00915DAB">
        <w:rPr>
          <w:i/>
        </w:rPr>
        <w:t xml:space="preserve">(Nguồn: Niên giám thống kê ASEAN 2021, </w:t>
      </w:r>
      <w:r w:rsidRPr="00915DAB">
        <w:rPr>
          <w:i/>
          <w:lang w:val="vi-VN"/>
        </w:rPr>
        <w:t>https://www.aseanstats.org</w:t>
      </w:r>
      <w:r w:rsidRPr="00915DAB">
        <w:rPr>
          <w:i/>
        </w:rPr>
        <w:t>)</w:t>
      </w:r>
    </w:p>
    <w:p w14:paraId="1BAA683F" w14:textId="77777777" w:rsidR="00AE49BB" w:rsidRPr="00915DAB" w:rsidRDefault="00AE49BB" w:rsidP="00C63720">
      <w:pPr>
        <w:spacing w:after="0" w:line="312"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GDP năm 2020 so với năm 2015 của Thái Lan và Việt Nam</w:t>
      </w:r>
      <w:r w:rsidRPr="00915DAB">
        <w:rPr>
          <w:lang w:val="vi-VN" w:eastAsia="vi-VN"/>
        </w:rPr>
        <w:t>?</w:t>
      </w:r>
    </w:p>
    <w:p w14:paraId="736DFF77" w14:textId="77777777" w:rsidR="00AE49BB" w:rsidRPr="00915DAB" w:rsidRDefault="00AE49BB" w:rsidP="00C63720">
      <w:pPr>
        <w:tabs>
          <w:tab w:val="left" w:pos="5420"/>
        </w:tabs>
        <w:spacing w:after="0" w:line="312" w:lineRule="auto"/>
        <w:jc w:val="both"/>
        <w:rPr>
          <w:lang w:val="vi-VN"/>
        </w:rPr>
      </w:pPr>
      <w:r w:rsidRPr="00915DAB">
        <w:rPr>
          <w:b/>
          <w:u w:val="single"/>
          <w:lang w:val="vi-VN"/>
        </w:rPr>
        <w:t>A.</w:t>
      </w:r>
      <w:r w:rsidRPr="00915DAB">
        <w:rPr>
          <w:b/>
          <w:lang w:val="vi-VN"/>
        </w:rPr>
        <w:t xml:space="preserve"> </w:t>
      </w:r>
      <w:r w:rsidRPr="00915DAB">
        <w:rPr>
          <w:lang w:val="vi-VN"/>
        </w:rPr>
        <w:t>Thái Lan tăng nhanh hơn Việt Nam.</w:t>
      </w:r>
      <w:r w:rsidRPr="00915DAB">
        <w:rPr>
          <w:lang w:val="vi-VN"/>
        </w:rPr>
        <w:tab/>
      </w:r>
      <w:r w:rsidRPr="00915DAB">
        <w:rPr>
          <w:b/>
          <w:lang w:val="vi-VN"/>
        </w:rPr>
        <w:t xml:space="preserve">B. </w:t>
      </w:r>
      <w:r w:rsidRPr="00915DAB">
        <w:rPr>
          <w:lang w:val="vi-VN"/>
        </w:rPr>
        <w:t>Việt Nam tăng nhanh hơn Thái Lan.</w:t>
      </w:r>
    </w:p>
    <w:p w14:paraId="5DEE7C7A" w14:textId="77777777" w:rsidR="00AE49BB" w:rsidRPr="00915DAB" w:rsidRDefault="00AE49BB" w:rsidP="00C63720">
      <w:pPr>
        <w:tabs>
          <w:tab w:val="left" w:pos="5420"/>
        </w:tabs>
        <w:spacing w:after="0" w:line="312" w:lineRule="auto"/>
        <w:jc w:val="both"/>
        <w:rPr>
          <w:lang w:val="vi-VN"/>
        </w:rPr>
      </w:pPr>
      <w:r w:rsidRPr="00915DAB">
        <w:rPr>
          <w:b/>
          <w:lang w:val="vi-VN"/>
        </w:rPr>
        <w:t xml:space="preserve">C. </w:t>
      </w:r>
      <w:r w:rsidRPr="00915DAB">
        <w:rPr>
          <w:lang w:val="vi-VN"/>
        </w:rPr>
        <w:t>Thái Lan tăng ít hơn Việt Nam.</w:t>
      </w:r>
      <w:r w:rsidRPr="00915DAB">
        <w:rPr>
          <w:lang w:val="vi-VN"/>
        </w:rPr>
        <w:tab/>
      </w:r>
      <w:r w:rsidRPr="00915DAB">
        <w:rPr>
          <w:b/>
          <w:lang w:val="vi-VN"/>
        </w:rPr>
        <w:t xml:space="preserve">D. </w:t>
      </w:r>
      <w:r w:rsidRPr="00915DAB">
        <w:rPr>
          <w:lang w:val="vi-VN"/>
        </w:rPr>
        <w:t>Việt Nam tăng gấp đôi Thái Lan.</w:t>
      </w:r>
    </w:p>
    <w:p w14:paraId="212A4517" w14:textId="77777777" w:rsidR="00AE49BB" w:rsidRPr="00915DAB" w:rsidRDefault="00AE49BB" w:rsidP="00C63720">
      <w:pPr>
        <w:tabs>
          <w:tab w:val="left" w:pos="992"/>
        </w:tabs>
        <w:spacing w:after="0" w:line="312" w:lineRule="auto"/>
        <w:ind w:left="992" w:hanging="992"/>
        <w:contextualSpacing/>
        <w:jc w:val="both"/>
        <w:rPr>
          <w:lang w:val="vi-VN"/>
        </w:rPr>
      </w:pPr>
      <w:r w:rsidRPr="00915DAB">
        <w:rPr>
          <w:b/>
          <w:lang w:val="vi-VN"/>
        </w:rPr>
        <w:t xml:space="preserve">Câu 20: </w:t>
      </w:r>
      <w:r w:rsidRPr="00915DAB">
        <w:rPr>
          <w:lang w:val="vi-VN"/>
        </w:rPr>
        <w:t>Cho bảng số liệu:</w:t>
      </w:r>
    </w:p>
    <w:p w14:paraId="6DA944FD" w14:textId="77777777" w:rsidR="00AE49BB" w:rsidRPr="00915DAB" w:rsidRDefault="00AE49BB" w:rsidP="00C63720">
      <w:pPr>
        <w:spacing w:after="0" w:line="312" w:lineRule="auto"/>
        <w:jc w:val="both"/>
        <w:rPr>
          <w:lang w:val="vi-VN"/>
        </w:rPr>
      </w:pPr>
      <w:r w:rsidRPr="00915DAB">
        <w:rPr>
          <w:lang w:val="vi-VN"/>
        </w:rPr>
        <w:t>0396752282 TỈ LỆ SINH VÀ TỈ LỆ TỬ CỦA MỘT SỐ QUỐC GIA ĐÔNG NAM Á NĂM 2020</w:t>
      </w:r>
    </w:p>
    <w:p w14:paraId="11C8A29C" w14:textId="77777777" w:rsidR="00AE49BB" w:rsidRPr="00915DAB" w:rsidRDefault="00AE49BB" w:rsidP="00C63720">
      <w:pPr>
        <w:spacing w:after="0" w:line="312" w:lineRule="auto"/>
        <w:jc w:val="both"/>
        <w:rPr>
          <w:i/>
        </w:rPr>
      </w:pPr>
      <w:r w:rsidRPr="00915DAB">
        <w:rPr>
          <w:i/>
        </w:rPr>
        <w:t>(Đơn vị: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833"/>
        <w:gridCol w:w="2691"/>
        <w:gridCol w:w="2691"/>
        <w:gridCol w:w="1042"/>
      </w:tblGrid>
      <w:tr w:rsidR="00AE49BB" w:rsidRPr="00915DAB" w14:paraId="4B365553" w14:textId="77777777" w:rsidTr="00C63720">
        <w:trPr>
          <w:trHeight w:val="269"/>
          <w:jc w:val="center"/>
        </w:trPr>
        <w:tc>
          <w:tcPr>
            <w:tcW w:w="950" w:type="pct"/>
            <w:tcBorders>
              <w:top w:val="single" w:sz="4" w:space="0" w:color="auto"/>
              <w:left w:val="single" w:sz="4" w:space="0" w:color="auto"/>
              <w:bottom w:val="single" w:sz="4" w:space="0" w:color="auto"/>
              <w:right w:val="single" w:sz="4" w:space="0" w:color="auto"/>
            </w:tcBorders>
            <w:vAlign w:val="center"/>
            <w:hideMark/>
          </w:tcPr>
          <w:p w14:paraId="59130885" w14:textId="77777777" w:rsidR="00AE49BB" w:rsidRPr="00915DAB" w:rsidRDefault="00AE49BB" w:rsidP="00C63720">
            <w:pPr>
              <w:spacing w:after="0" w:line="312" w:lineRule="auto"/>
              <w:jc w:val="center"/>
              <w:rPr>
                <w:b/>
              </w:rPr>
            </w:pPr>
            <w:r w:rsidRPr="00915DAB">
              <w:rPr>
                <w:b/>
              </w:rPr>
              <w:t>Quốc gia</w:t>
            </w:r>
          </w:p>
        </w:tc>
        <w:tc>
          <w:tcPr>
            <w:tcW w:w="899" w:type="pct"/>
            <w:tcBorders>
              <w:top w:val="single" w:sz="4" w:space="0" w:color="auto"/>
              <w:left w:val="single" w:sz="4" w:space="0" w:color="auto"/>
              <w:bottom w:val="single" w:sz="4" w:space="0" w:color="auto"/>
              <w:right w:val="single" w:sz="4" w:space="0" w:color="auto"/>
            </w:tcBorders>
            <w:vAlign w:val="center"/>
            <w:hideMark/>
          </w:tcPr>
          <w:p w14:paraId="4A3ACBF4" w14:textId="77777777" w:rsidR="00AE49BB" w:rsidRPr="00915DAB" w:rsidRDefault="00AE49BB" w:rsidP="00C63720">
            <w:pPr>
              <w:spacing w:after="0" w:line="312" w:lineRule="auto"/>
              <w:jc w:val="center"/>
              <w:rPr>
                <w:b/>
              </w:rPr>
            </w:pPr>
            <w:r w:rsidRPr="00915DAB">
              <w:rPr>
                <w:b/>
              </w:rPr>
              <w:t>Bru-nây</w:t>
            </w:r>
          </w:p>
        </w:tc>
        <w:tc>
          <w:tcPr>
            <w:tcW w:w="1320" w:type="pct"/>
            <w:tcBorders>
              <w:top w:val="single" w:sz="4" w:space="0" w:color="auto"/>
              <w:left w:val="single" w:sz="4" w:space="0" w:color="auto"/>
              <w:bottom w:val="single" w:sz="4" w:space="0" w:color="auto"/>
              <w:right w:val="single" w:sz="4" w:space="0" w:color="auto"/>
            </w:tcBorders>
            <w:vAlign w:val="center"/>
            <w:hideMark/>
          </w:tcPr>
          <w:p w14:paraId="4CAF3039" w14:textId="77777777" w:rsidR="00AE49BB" w:rsidRPr="00915DAB" w:rsidRDefault="00AE49BB" w:rsidP="00C63720">
            <w:pPr>
              <w:spacing w:after="0" w:line="312" w:lineRule="auto"/>
              <w:jc w:val="center"/>
              <w:rPr>
                <w:b/>
              </w:rPr>
            </w:pPr>
            <w:r w:rsidRPr="00915DAB">
              <w:rPr>
                <w:b/>
              </w:rPr>
              <w:t>Cam-pu-chia</w:t>
            </w:r>
          </w:p>
        </w:tc>
        <w:tc>
          <w:tcPr>
            <w:tcW w:w="1320" w:type="pct"/>
            <w:tcBorders>
              <w:top w:val="single" w:sz="4" w:space="0" w:color="auto"/>
              <w:left w:val="single" w:sz="4" w:space="0" w:color="auto"/>
              <w:bottom w:val="single" w:sz="4" w:space="0" w:color="auto"/>
              <w:right w:val="single" w:sz="4" w:space="0" w:color="auto"/>
            </w:tcBorders>
            <w:vAlign w:val="center"/>
            <w:hideMark/>
          </w:tcPr>
          <w:p w14:paraId="77D9D9B7" w14:textId="77777777" w:rsidR="00AE49BB" w:rsidRPr="00915DAB" w:rsidRDefault="00AE49BB" w:rsidP="00C63720">
            <w:pPr>
              <w:spacing w:after="0" w:line="312" w:lineRule="auto"/>
              <w:jc w:val="center"/>
              <w:rPr>
                <w:b/>
              </w:rPr>
            </w:pPr>
            <w:r w:rsidRPr="00915DAB">
              <w:rPr>
                <w:b/>
              </w:rPr>
              <w:t>In-đô-nê-xi-a</w:t>
            </w:r>
          </w:p>
        </w:tc>
        <w:tc>
          <w:tcPr>
            <w:tcW w:w="512" w:type="pct"/>
            <w:tcBorders>
              <w:top w:val="single" w:sz="4" w:space="0" w:color="auto"/>
              <w:left w:val="single" w:sz="4" w:space="0" w:color="auto"/>
              <w:bottom w:val="single" w:sz="4" w:space="0" w:color="auto"/>
              <w:right w:val="single" w:sz="4" w:space="0" w:color="auto"/>
            </w:tcBorders>
            <w:vAlign w:val="center"/>
            <w:hideMark/>
          </w:tcPr>
          <w:p w14:paraId="7B82279B" w14:textId="77777777" w:rsidR="00AE49BB" w:rsidRPr="00915DAB" w:rsidRDefault="00AE49BB" w:rsidP="00C63720">
            <w:pPr>
              <w:spacing w:after="0" w:line="312" w:lineRule="auto"/>
              <w:jc w:val="center"/>
              <w:rPr>
                <w:b/>
              </w:rPr>
            </w:pPr>
            <w:r w:rsidRPr="00915DAB">
              <w:rPr>
                <w:b/>
              </w:rPr>
              <w:t>Lào</w:t>
            </w:r>
          </w:p>
        </w:tc>
      </w:tr>
      <w:tr w:rsidR="00AE49BB" w:rsidRPr="00915DAB" w14:paraId="4D2923FD" w14:textId="77777777" w:rsidTr="00C63720">
        <w:trPr>
          <w:trHeight w:val="269"/>
          <w:jc w:val="center"/>
        </w:trPr>
        <w:tc>
          <w:tcPr>
            <w:tcW w:w="950" w:type="pct"/>
            <w:tcBorders>
              <w:top w:val="single" w:sz="4" w:space="0" w:color="auto"/>
              <w:left w:val="single" w:sz="4" w:space="0" w:color="auto"/>
              <w:bottom w:val="single" w:sz="4" w:space="0" w:color="auto"/>
              <w:right w:val="single" w:sz="4" w:space="0" w:color="auto"/>
            </w:tcBorders>
            <w:vAlign w:val="center"/>
            <w:hideMark/>
          </w:tcPr>
          <w:p w14:paraId="7E744044" w14:textId="77777777" w:rsidR="00AE49BB" w:rsidRPr="00915DAB" w:rsidRDefault="00AE49BB" w:rsidP="00C63720">
            <w:pPr>
              <w:spacing w:after="0" w:line="312" w:lineRule="auto"/>
              <w:jc w:val="center"/>
            </w:pPr>
            <w:r w:rsidRPr="00915DAB">
              <w:t>Tỉ lệ sinh</w:t>
            </w:r>
          </w:p>
        </w:tc>
        <w:tc>
          <w:tcPr>
            <w:tcW w:w="899" w:type="pct"/>
            <w:tcBorders>
              <w:top w:val="single" w:sz="4" w:space="0" w:color="auto"/>
              <w:left w:val="single" w:sz="4" w:space="0" w:color="auto"/>
              <w:bottom w:val="single" w:sz="4" w:space="0" w:color="auto"/>
              <w:right w:val="single" w:sz="4" w:space="0" w:color="auto"/>
            </w:tcBorders>
            <w:vAlign w:val="center"/>
            <w:hideMark/>
          </w:tcPr>
          <w:p w14:paraId="4CD27F37" w14:textId="77777777" w:rsidR="00AE49BB" w:rsidRPr="00915DAB" w:rsidRDefault="00AE49BB" w:rsidP="00C63720">
            <w:pPr>
              <w:spacing w:after="0" w:line="312" w:lineRule="auto"/>
              <w:jc w:val="center"/>
            </w:pPr>
            <w:r w:rsidRPr="00915DAB">
              <w:t>14</w:t>
            </w:r>
          </w:p>
        </w:tc>
        <w:tc>
          <w:tcPr>
            <w:tcW w:w="1320" w:type="pct"/>
            <w:tcBorders>
              <w:top w:val="single" w:sz="4" w:space="0" w:color="auto"/>
              <w:left w:val="single" w:sz="4" w:space="0" w:color="auto"/>
              <w:bottom w:val="single" w:sz="4" w:space="0" w:color="auto"/>
              <w:right w:val="single" w:sz="4" w:space="0" w:color="auto"/>
            </w:tcBorders>
            <w:vAlign w:val="center"/>
            <w:hideMark/>
          </w:tcPr>
          <w:p w14:paraId="42674D67" w14:textId="77777777" w:rsidR="00AE49BB" w:rsidRPr="00915DAB" w:rsidRDefault="00AE49BB" w:rsidP="00C63720">
            <w:pPr>
              <w:spacing w:after="0" w:line="312" w:lineRule="auto"/>
              <w:jc w:val="center"/>
            </w:pPr>
            <w:r w:rsidRPr="00915DAB">
              <w:t>22</w:t>
            </w:r>
          </w:p>
        </w:tc>
        <w:tc>
          <w:tcPr>
            <w:tcW w:w="1320" w:type="pct"/>
            <w:tcBorders>
              <w:top w:val="single" w:sz="4" w:space="0" w:color="auto"/>
              <w:left w:val="single" w:sz="4" w:space="0" w:color="auto"/>
              <w:bottom w:val="single" w:sz="4" w:space="0" w:color="auto"/>
              <w:right w:val="single" w:sz="4" w:space="0" w:color="auto"/>
            </w:tcBorders>
            <w:vAlign w:val="center"/>
            <w:hideMark/>
          </w:tcPr>
          <w:p w14:paraId="10113BE4" w14:textId="77777777" w:rsidR="00AE49BB" w:rsidRPr="00915DAB" w:rsidRDefault="00AE49BB" w:rsidP="00C63720">
            <w:pPr>
              <w:spacing w:after="0" w:line="312" w:lineRule="auto"/>
              <w:jc w:val="center"/>
            </w:pPr>
            <w:r w:rsidRPr="00915DAB">
              <w:t>18</w:t>
            </w:r>
          </w:p>
        </w:tc>
        <w:tc>
          <w:tcPr>
            <w:tcW w:w="512" w:type="pct"/>
            <w:tcBorders>
              <w:top w:val="single" w:sz="4" w:space="0" w:color="auto"/>
              <w:left w:val="single" w:sz="4" w:space="0" w:color="auto"/>
              <w:bottom w:val="single" w:sz="4" w:space="0" w:color="auto"/>
              <w:right w:val="single" w:sz="4" w:space="0" w:color="auto"/>
            </w:tcBorders>
            <w:vAlign w:val="center"/>
            <w:hideMark/>
          </w:tcPr>
          <w:p w14:paraId="00335AA5" w14:textId="77777777" w:rsidR="00AE49BB" w:rsidRPr="00915DAB" w:rsidRDefault="00AE49BB" w:rsidP="00C63720">
            <w:pPr>
              <w:spacing w:after="0" w:line="312" w:lineRule="auto"/>
              <w:jc w:val="center"/>
            </w:pPr>
            <w:r w:rsidRPr="00915DAB">
              <w:t>23</w:t>
            </w:r>
          </w:p>
        </w:tc>
      </w:tr>
      <w:tr w:rsidR="00AE49BB" w:rsidRPr="00915DAB" w14:paraId="018859F8" w14:textId="77777777" w:rsidTr="00C63720">
        <w:trPr>
          <w:trHeight w:val="255"/>
          <w:jc w:val="center"/>
        </w:trPr>
        <w:tc>
          <w:tcPr>
            <w:tcW w:w="950" w:type="pct"/>
            <w:tcBorders>
              <w:top w:val="single" w:sz="4" w:space="0" w:color="auto"/>
              <w:left w:val="single" w:sz="4" w:space="0" w:color="auto"/>
              <w:bottom w:val="single" w:sz="4" w:space="0" w:color="auto"/>
              <w:right w:val="single" w:sz="4" w:space="0" w:color="auto"/>
            </w:tcBorders>
            <w:vAlign w:val="center"/>
            <w:hideMark/>
          </w:tcPr>
          <w:p w14:paraId="3E5675A8" w14:textId="77777777" w:rsidR="00AE49BB" w:rsidRPr="00915DAB" w:rsidRDefault="00AE49BB" w:rsidP="00C63720">
            <w:pPr>
              <w:spacing w:after="0" w:line="312" w:lineRule="auto"/>
              <w:jc w:val="center"/>
            </w:pPr>
            <w:r w:rsidRPr="00915DAB">
              <w:t>Tỉ lệ tử</w:t>
            </w:r>
          </w:p>
        </w:tc>
        <w:tc>
          <w:tcPr>
            <w:tcW w:w="899" w:type="pct"/>
            <w:tcBorders>
              <w:top w:val="single" w:sz="4" w:space="0" w:color="auto"/>
              <w:left w:val="single" w:sz="4" w:space="0" w:color="auto"/>
              <w:bottom w:val="single" w:sz="4" w:space="0" w:color="auto"/>
              <w:right w:val="single" w:sz="4" w:space="0" w:color="auto"/>
            </w:tcBorders>
            <w:vAlign w:val="center"/>
            <w:hideMark/>
          </w:tcPr>
          <w:p w14:paraId="15EC809B" w14:textId="2CC93757" w:rsidR="00AE49BB" w:rsidRPr="00915DAB" w:rsidRDefault="00AE49BB" w:rsidP="00C63720">
            <w:pPr>
              <w:spacing w:after="0" w:line="312" w:lineRule="auto"/>
              <w:jc w:val="center"/>
            </w:pPr>
            <w:r w:rsidRPr="00915DAB">
              <w:t>4</w:t>
            </w:r>
          </w:p>
        </w:tc>
        <w:tc>
          <w:tcPr>
            <w:tcW w:w="1320" w:type="pct"/>
            <w:tcBorders>
              <w:top w:val="single" w:sz="4" w:space="0" w:color="auto"/>
              <w:left w:val="single" w:sz="4" w:space="0" w:color="auto"/>
              <w:bottom w:val="single" w:sz="4" w:space="0" w:color="auto"/>
              <w:right w:val="single" w:sz="4" w:space="0" w:color="auto"/>
            </w:tcBorders>
            <w:vAlign w:val="center"/>
            <w:hideMark/>
          </w:tcPr>
          <w:p w14:paraId="2D0E743B" w14:textId="3E5CC75E" w:rsidR="00AE49BB" w:rsidRPr="00915DAB" w:rsidRDefault="00AE49BB" w:rsidP="00C63720">
            <w:pPr>
              <w:spacing w:after="0" w:line="312" w:lineRule="auto"/>
              <w:jc w:val="center"/>
            </w:pPr>
            <w:r w:rsidRPr="00915DAB">
              <w:t>6</w:t>
            </w:r>
          </w:p>
        </w:tc>
        <w:tc>
          <w:tcPr>
            <w:tcW w:w="1320" w:type="pct"/>
            <w:tcBorders>
              <w:top w:val="single" w:sz="4" w:space="0" w:color="auto"/>
              <w:left w:val="single" w:sz="4" w:space="0" w:color="auto"/>
              <w:bottom w:val="single" w:sz="4" w:space="0" w:color="auto"/>
              <w:right w:val="single" w:sz="4" w:space="0" w:color="auto"/>
            </w:tcBorders>
            <w:vAlign w:val="center"/>
            <w:hideMark/>
          </w:tcPr>
          <w:p w14:paraId="1E8DBE92" w14:textId="77777777" w:rsidR="00AE49BB" w:rsidRPr="00915DAB" w:rsidRDefault="00AE49BB" w:rsidP="00C63720">
            <w:pPr>
              <w:spacing w:after="0" w:line="312" w:lineRule="auto"/>
              <w:jc w:val="center"/>
            </w:pPr>
            <w:r w:rsidRPr="00915DAB">
              <w:t>7</w:t>
            </w:r>
          </w:p>
        </w:tc>
        <w:tc>
          <w:tcPr>
            <w:tcW w:w="512" w:type="pct"/>
            <w:tcBorders>
              <w:top w:val="single" w:sz="4" w:space="0" w:color="auto"/>
              <w:left w:val="single" w:sz="4" w:space="0" w:color="auto"/>
              <w:bottom w:val="single" w:sz="4" w:space="0" w:color="auto"/>
              <w:right w:val="single" w:sz="4" w:space="0" w:color="auto"/>
            </w:tcBorders>
            <w:vAlign w:val="center"/>
            <w:hideMark/>
          </w:tcPr>
          <w:p w14:paraId="3ED4B74A" w14:textId="085934EC" w:rsidR="00AE49BB" w:rsidRPr="00915DAB" w:rsidRDefault="00AE49BB" w:rsidP="00C63720">
            <w:pPr>
              <w:spacing w:after="0" w:line="312" w:lineRule="auto"/>
              <w:jc w:val="center"/>
            </w:pPr>
            <w:r w:rsidRPr="00915DAB">
              <w:t>7</w:t>
            </w:r>
          </w:p>
        </w:tc>
      </w:tr>
    </w:tbl>
    <w:p w14:paraId="66F02887" w14:textId="77777777" w:rsidR="00AE49BB" w:rsidRPr="00915DAB" w:rsidRDefault="00AE49BB" w:rsidP="00C63720">
      <w:pPr>
        <w:spacing w:after="0" w:line="312" w:lineRule="auto"/>
        <w:jc w:val="both"/>
        <w:rPr>
          <w:i/>
        </w:rPr>
      </w:pPr>
      <w:r w:rsidRPr="00915DAB">
        <w:rPr>
          <w:i/>
        </w:rPr>
        <w:t xml:space="preserve">(Nguồn: Niêm giám thống kê Việt Nam 2020, NXB Thống kê, 2021) </w:t>
      </w:r>
    </w:p>
    <w:p w14:paraId="264FAE0B" w14:textId="77777777" w:rsidR="00AE49BB" w:rsidRPr="00915DAB" w:rsidRDefault="00AE49BB" w:rsidP="00C63720">
      <w:pPr>
        <w:spacing w:after="0" w:line="312"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quốc gia nào sau đây có tỉ suất gia tăng dân số tự nhiên thấp nhất</w:t>
      </w:r>
      <w:r w:rsidRPr="00915DAB">
        <w:rPr>
          <w:lang w:val="vi-VN" w:eastAsia="vi-VN"/>
        </w:rPr>
        <w:t>?</w:t>
      </w:r>
    </w:p>
    <w:p w14:paraId="59D4A99F" w14:textId="77777777" w:rsidR="00AE49BB" w:rsidRPr="00915DAB" w:rsidRDefault="00AE49BB" w:rsidP="00C63720">
      <w:pPr>
        <w:tabs>
          <w:tab w:val="left" w:pos="2851"/>
          <w:tab w:val="left" w:pos="5422"/>
          <w:tab w:val="left" w:pos="7991"/>
        </w:tabs>
        <w:spacing w:after="0" w:line="312" w:lineRule="auto"/>
        <w:jc w:val="both"/>
        <w:rPr>
          <w:lang w:val="it-IT"/>
        </w:rPr>
      </w:pPr>
      <w:r w:rsidRPr="00915DAB">
        <w:rPr>
          <w:b/>
          <w:u w:val="single"/>
          <w:lang w:val="it-IT" w:eastAsia="vi-VN"/>
        </w:rPr>
        <w:t>A.</w:t>
      </w:r>
      <w:r w:rsidRPr="00915DAB">
        <w:rPr>
          <w:b/>
          <w:lang w:val="it-IT" w:eastAsia="vi-VN"/>
        </w:rPr>
        <w:t xml:space="preserve"> </w:t>
      </w:r>
      <w:r w:rsidRPr="00915DAB">
        <w:rPr>
          <w:lang w:val="it-IT" w:eastAsia="vi-VN"/>
        </w:rPr>
        <w:t>Bru-nây.</w:t>
      </w:r>
      <w:r w:rsidRPr="00915DAB">
        <w:rPr>
          <w:lang w:val="it-IT"/>
        </w:rPr>
        <w:tab/>
      </w:r>
      <w:r w:rsidRPr="00915DAB">
        <w:rPr>
          <w:b/>
          <w:lang w:val="it-IT" w:eastAsia="vi-VN"/>
        </w:rPr>
        <w:t xml:space="preserve">B. </w:t>
      </w:r>
      <w:r w:rsidRPr="00915DAB">
        <w:rPr>
          <w:lang w:val="it-IT" w:eastAsia="vi-VN"/>
        </w:rPr>
        <w:t>Cam-pu-chia</w:t>
      </w:r>
      <w:r w:rsidRPr="00915DAB">
        <w:rPr>
          <w:lang w:val="vi-VN" w:eastAsia="vi-VN"/>
        </w:rPr>
        <w:t>.</w:t>
      </w:r>
      <w:r w:rsidRPr="00915DAB">
        <w:rPr>
          <w:lang w:val="it-IT"/>
        </w:rPr>
        <w:tab/>
      </w:r>
      <w:r w:rsidRPr="00915DAB">
        <w:rPr>
          <w:b/>
          <w:lang w:val="it-IT" w:eastAsia="vi-VN"/>
        </w:rPr>
        <w:t xml:space="preserve">C. </w:t>
      </w:r>
      <w:r w:rsidRPr="00915DAB">
        <w:rPr>
          <w:lang w:val="it-IT" w:eastAsia="vi-VN"/>
        </w:rPr>
        <w:t>In-đô-nê-xi-a</w:t>
      </w:r>
      <w:r w:rsidRPr="00915DAB">
        <w:rPr>
          <w:lang w:val="vi-VN" w:eastAsia="vi-VN"/>
        </w:rPr>
        <w:t>.</w:t>
      </w:r>
      <w:r w:rsidRPr="00915DAB">
        <w:rPr>
          <w:lang w:val="it-IT"/>
        </w:rPr>
        <w:tab/>
      </w:r>
      <w:r w:rsidRPr="00915DAB">
        <w:rPr>
          <w:b/>
          <w:lang w:val="it-IT" w:eastAsia="vi-VN"/>
        </w:rPr>
        <w:t xml:space="preserve">D. </w:t>
      </w:r>
      <w:r w:rsidRPr="00915DAB">
        <w:rPr>
          <w:lang w:val="it-IT" w:eastAsia="vi-VN"/>
        </w:rPr>
        <w:t>Lào</w:t>
      </w:r>
      <w:r w:rsidRPr="00915DAB">
        <w:rPr>
          <w:lang w:val="vi-VN" w:eastAsia="vi-VN"/>
        </w:rPr>
        <w:t>.</w:t>
      </w:r>
    </w:p>
    <w:p w14:paraId="4E7C197E" w14:textId="77777777" w:rsidR="00AE49BB" w:rsidRPr="00915DAB" w:rsidRDefault="00AE49BB" w:rsidP="00C63720">
      <w:pPr>
        <w:tabs>
          <w:tab w:val="left" w:pos="992"/>
        </w:tabs>
        <w:spacing w:after="0" w:line="312" w:lineRule="auto"/>
        <w:ind w:left="992" w:hanging="992"/>
        <w:contextualSpacing/>
        <w:jc w:val="both"/>
        <w:rPr>
          <w:lang w:val="it-IT"/>
        </w:rPr>
      </w:pPr>
      <w:r w:rsidRPr="00915DAB">
        <w:rPr>
          <w:b/>
          <w:lang w:val="it-IT"/>
        </w:rPr>
        <w:t xml:space="preserve">Câu 21: </w:t>
      </w:r>
      <w:r w:rsidRPr="00915DAB">
        <w:rPr>
          <w:lang w:val="it-IT"/>
        </w:rPr>
        <w:t>Cho bảng số liệu:</w:t>
      </w:r>
    </w:p>
    <w:p w14:paraId="09EAE3B9" w14:textId="77777777" w:rsidR="00AE49BB" w:rsidRPr="00915DAB" w:rsidRDefault="00AE49BB" w:rsidP="00C63720">
      <w:pPr>
        <w:spacing w:after="0" w:line="312" w:lineRule="auto"/>
        <w:jc w:val="both"/>
        <w:rPr>
          <w:lang w:val="it-IT"/>
        </w:rPr>
      </w:pPr>
      <w:r w:rsidRPr="00915DAB">
        <w:rPr>
          <w:lang w:val="it-IT"/>
        </w:rPr>
        <w:t>0396752282 TỔNG SẢN PHẨM TRONG NƯỚC (GDP) CỦA IN-ĐÔ-NÊ-XI-A VÀ MA-LAI-XI-A</w:t>
      </w:r>
    </w:p>
    <w:p w14:paraId="132EE7BB" w14:textId="77777777" w:rsidR="00AE49BB" w:rsidRPr="00915DAB" w:rsidRDefault="00AE49BB" w:rsidP="00C63720">
      <w:pPr>
        <w:spacing w:after="0" w:line="312" w:lineRule="auto"/>
        <w:jc w:val="both"/>
        <w:rPr>
          <w:i/>
        </w:rPr>
      </w:pPr>
      <w:r w:rsidRPr="00915DAB">
        <w:rPr>
          <w:i/>
        </w:rPr>
        <w:t>(Đơn vị: Triệu USD)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803"/>
        <w:gridCol w:w="1999"/>
        <w:gridCol w:w="1970"/>
        <w:gridCol w:w="1998"/>
      </w:tblGrid>
      <w:tr w:rsidR="00AE49BB" w:rsidRPr="00915DAB" w14:paraId="58B0FCAD" w14:textId="77777777" w:rsidTr="00C63720">
        <w:trPr>
          <w:trHeight w:val="259"/>
          <w:jc w:val="center"/>
        </w:trPr>
        <w:tc>
          <w:tcPr>
            <w:tcW w:w="1189" w:type="pct"/>
            <w:tcBorders>
              <w:top w:val="single" w:sz="4" w:space="0" w:color="auto"/>
              <w:left w:val="single" w:sz="4" w:space="0" w:color="auto"/>
              <w:bottom w:val="single" w:sz="4" w:space="0" w:color="auto"/>
              <w:right w:val="single" w:sz="4" w:space="0" w:color="auto"/>
            </w:tcBorders>
            <w:vAlign w:val="center"/>
            <w:hideMark/>
          </w:tcPr>
          <w:p w14:paraId="097CBB44" w14:textId="77777777" w:rsidR="00AE49BB" w:rsidRPr="00915DAB" w:rsidRDefault="00AE49BB" w:rsidP="00C63720">
            <w:pPr>
              <w:spacing w:after="0" w:line="312" w:lineRule="auto"/>
              <w:jc w:val="center"/>
              <w:rPr>
                <w:b/>
              </w:rPr>
            </w:pPr>
            <w:r w:rsidRPr="00915DAB">
              <w:rPr>
                <w:b/>
              </w:rPr>
              <w:t>Năm</w:t>
            </w:r>
          </w:p>
        </w:tc>
        <w:tc>
          <w:tcPr>
            <w:tcW w:w="884" w:type="pct"/>
            <w:tcBorders>
              <w:top w:val="single" w:sz="4" w:space="0" w:color="auto"/>
              <w:left w:val="single" w:sz="4" w:space="0" w:color="auto"/>
              <w:bottom w:val="single" w:sz="4" w:space="0" w:color="auto"/>
              <w:right w:val="single" w:sz="4" w:space="0" w:color="auto"/>
            </w:tcBorders>
            <w:vAlign w:val="center"/>
            <w:hideMark/>
          </w:tcPr>
          <w:p w14:paraId="1128DA60" w14:textId="77777777" w:rsidR="00AE49BB" w:rsidRPr="00915DAB" w:rsidRDefault="00AE49BB" w:rsidP="00C63720">
            <w:pPr>
              <w:spacing w:after="0" w:line="312" w:lineRule="auto"/>
              <w:jc w:val="center"/>
              <w:rPr>
                <w:b/>
              </w:rPr>
            </w:pPr>
            <w:r w:rsidRPr="00915DAB">
              <w:rPr>
                <w:b/>
              </w:rPr>
              <w:t>2015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674E50F7" w14:textId="77777777" w:rsidR="00AE49BB" w:rsidRPr="00915DAB" w:rsidRDefault="00AE49BB" w:rsidP="00C63720">
            <w:pPr>
              <w:spacing w:after="0" w:line="312" w:lineRule="auto"/>
              <w:jc w:val="center"/>
              <w:rPr>
                <w:b/>
              </w:rPr>
            </w:pPr>
            <w:r w:rsidRPr="00915DAB">
              <w:rPr>
                <w:b/>
              </w:rPr>
              <w:t>2017</w:t>
            </w:r>
          </w:p>
        </w:tc>
        <w:tc>
          <w:tcPr>
            <w:tcW w:w="966" w:type="pct"/>
            <w:tcBorders>
              <w:top w:val="single" w:sz="4" w:space="0" w:color="auto"/>
              <w:left w:val="single" w:sz="4" w:space="0" w:color="auto"/>
              <w:bottom w:val="single" w:sz="4" w:space="0" w:color="auto"/>
              <w:right w:val="single" w:sz="4" w:space="0" w:color="auto"/>
            </w:tcBorders>
            <w:vAlign w:val="center"/>
            <w:hideMark/>
          </w:tcPr>
          <w:p w14:paraId="4285077F" w14:textId="77777777" w:rsidR="00AE49BB" w:rsidRPr="00915DAB" w:rsidRDefault="00AE49BB" w:rsidP="00C63720">
            <w:pPr>
              <w:spacing w:after="0" w:line="312" w:lineRule="auto"/>
              <w:jc w:val="center"/>
              <w:rPr>
                <w:b/>
              </w:rPr>
            </w:pPr>
            <w:r w:rsidRPr="00915DAB">
              <w:rPr>
                <w:b/>
              </w:rPr>
              <w:t>2019</w:t>
            </w:r>
          </w:p>
        </w:tc>
        <w:tc>
          <w:tcPr>
            <w:tcW w:w="980" w:type="pct"/>
            <w:tcBorders>
              <w:top w:val="single" w:sz="4" w:space="0" w:color="auto"/>
              <w:left w:val="single" w:sz="4" w:space="0" w:color="auto"/>
              <w:bottom w:val="single" w:sz="4" w:space="0" w:color="auto"/>
              <w:right w:val="single" w:sz="4" w:space="0" w:color="auto"/>
            </w:tcBorders>
            <w:vAlign w:val="center"/>
            <w:hideMark/>
          </w:tcPr>
          <w:p w14:paraId="047D5EF8" w14:textId="77777777" w:rsidR="00AE49BB" w:rsidRPr="00915DAB" w:rsidRDefault="00AE49BB" w:rsidP="00C63720">
            <w:pPr>
              <w:spacing w:after="0" w:line="312" w:lineRule="auto"/>
              <w:jc w:val="center"/>
              <w:rPr>
                <w:b/>
              </w:rPr>
            </w:pPr>
            <w:r w:rsidRPr="00915DAB">
              <w:rPr>
                <w:b/>
              </w:rPr>
              <w:t>2020</w:t>
            </w:r>
          </w:p>
        </w:tc>
      </w:tr>
      <w:tr w:rsidR="00AE49BB" w:rsidRPr="00915DAB" w14:paraId="1F6AD32B" w14:textId="77777777" w:rsidTr="00C63720">
        <w:trPr>
          <w:trHeight w:val="66"/>
          <w:jc w:val="center"/>
        </w:trPr>
        <w:tc>
          <w:tcPr>
            <w:tcW w:w="1189" w:type="pct"/>
            <w:tcBorders>
              <w:top w:val="single" w:sz="4" w:space="0" w:color="auto"/>
              <w:left w:val="single" w:sz="4" w:space="0" w:color="auto"/>
              <w:bottom w:val="single" w:sz="4" w:space="0" w:color="auto"/>
              <w:right w:val="single" w:sz="4" w:space="0" w:color="auto"/>
            </w:tcBorders>
            <w:vAlign w:val="center"/>
            <w:hideMark/>
          </w:tcPr>
          <w:p w14:paraId="18DA559D" w14:textId="77777777" w:rsidR="00AE49BB" w:rsidRPr="00915DAB" w:rsidRDefault="00AE49BB" w:rsidP="00C63720">
            <w:pPr>
              <w:spacing w:after="0" w:line="312" w:lineRule="auto"/>
              <w:jc w:val="center"/>
            </w:pPr>
            <w:r w:rsidRPr="00915DAB">
              <w:t>In-đô-nê-xi-a</w:t>
            </w:r>
          </w:p>
        </w:tc>
        <w:tc>
          <w:tcPr>
            <w:tcW w:w="884" w:type="pct"/>
            <w:tcBorders>
              <w:top w:val="single" w:sz="4" w:space="0" w:color="auto"/>
              <w:left w:val="single" w:sz="4" w:space="0" w:color="auto"/>
              <w:bottom w:val="single" w:sz="4" w:space="0" w:color="auto"/>
              <w:right w:val="single" w:sz="4" w:space="0" w:color="auto"/>
            </w:tcBorders>
            <w:vAlign w:val="center"/>
            <w:hideMark/>
          </w:tcPr>
          <w:p w14:paraId="0B131692" w14:textId="77777777" w:rsidR="00AE49BB" w:rsidRPr="00915DAB" w:rsidRDefault="00AE49BB" w:rsidP="00C63720">
            <w:pPr>
              <w:spacing w:after="0" w:line="312" w:lineRule="auto"/>
              <w:jc w:val="center"/>
            </w:pPr>
            <w:r w:rsidRPr="00915DAB">
              <w:t>854953,1</w:t>
            </w:r>
          </w:p>
        </w:tc>
        <w:tc>
          <w:tcPr>
            <w:tcW w:w="980" w:type="pct"/>
            <w:tcBorders>
              <w:top w:val="single" w:sz="4" w:space="0" w:color="auto"/>
              <w:left w:val="single" w:sz="4" w:space="0" w:color="auto"/>
              <w:bottom w:val="single" w:sz="4" w:space="0" w:color="auto"/>
              <w:right w:val="single" w:sz="4" w:space="0" w:color="auto"/>
            </w:tcBorders>
            <w:vAlign w:val="center"/>
            <w:hideMark/>
          </w:tcPr>
          <w:p w14:paraId="76558ACB" w14:textId="77777777" w:rsidR="00AE49BB" w:rsidRPr="00915DAB" w:rsidRDefault="00AE49BB" w:rsidP="00C63720">
            <w:pPr>
              <w:spacing w:after="0" w:line="312" w:lineRule="auto"/>
              <w:jc w:val="center"/>
            </w:pPr>
            <w:r w:rsidRPr="00915DAB">
              <w:t>1014090,4</w:t>
            </w:r>
          </w:p>
        </w:tc>
        <w:tc>
          <w:tcPr>
            <w:tcW w:w="966" w:type="pct"/>
            <w:tcBorders>
              <w:top w:val="single" w:sz="4" w:space="0" w:color="auto"/>
              <w:left w:val="single" w:sz="4" w:space="0" w:color="auto"/>
              <w:bottom w:val="single" w:sz="4" w:space="0" w:color="auto"/>
              <w:right w:val="single" w:sz="4" w:space="0" w:color="auto"/>
            </w:tcBorders>
            <w:vAlign w:val="center"/>
            <w:hideMark/>
          </w:tcPr>
          <w:p w14:paraId="4ABA90F2" w14:textId="77777777" w:rsidR="00AE49BB" w:rsidRPr="00915DAB" w:rsidRDefault="00AE49BB" w:rsidP="00C63720">
            <w:pPr>
              <w:spacing w:after="0" w:line="312" w:lineRule="auto"/>
              <w:jc w:val="center"/>
            </w:pPr>
            <w:r w:rsidRPr="00915DAB">
              <w:t>1121139,1</w:t>
            </w:r>
          </w:p>
        </w:tc>
        <w:tc>
          <w:tcPr>
            <w:tcW w:w="980" w:type="pct"/>
            <w:tcBorders>
              <w:top w:val="single" w:sz="4" w:space="0" w:color="auto"/>
              <w:left w:val="single" w:sz="4" w:space="0" w:color="auto"/>
              <w:bottom w:val="single" w:sz="4" w:space="0" w:color="auto"/>
              <w:right w:val="single" w:sz="4" w:space="0" w:color="auto"/>
            </w:tcBorders>
            <w:vAlign w:val="center"/>
            <w:hideMark/>
          </w:tcPr>
          <w:p w14:paraId="72576FD9" w14:textId="77777777" w:rsidR="00AE49BB" w:rsidRPr="00915DAB" w:rsidRDefault="00AE49BB" w:rsidP="00C63720">
            <w:pPr>
              <w:spacing w:after="0" w:line="312" w:lineRule="auto"/>
              <w:jc w:val="center"/>
            </w:pPr>
            <w:r w:rsidRPr="00915DAB">
              <w:t>1059146,1</w:t>
            </w:r>
          </w:p>
        </w:tc>
      </w:tr>
      <w:tr w:rsidR="00AE49BB" w:rsidRPr="00915DAB" w14:paraId="45FE2CF9" w14:textId="77777777" w:rsidTr="00C63720">
        <w:trPr>
          <w:trHeight w:val="66"/>
          <w:jc w:val="center"/>
        </w:trPr>
        <w:tc>
          <w:tcPr>
            <w:tcW w:w="1189" w:type="pct"/>
            <w:tcBorders>
              <w:top w:val="single" w:sz="4" w:space="0" w:color="auto"/>
              <w:left w:val="single" w:sz="4" w:space="0" w:color="auto"/>
              <w:bottom w:val="single" w:sz="4" w:space="0" w:color="auto"/>
              <w:right w:val="single" w:sz="4" w:space="0" w:color="auto"/>
            </w:tcBorders>
            <w:vAlign w:val="center"/>
            <w:hideMark/>
          </w:tcPr>
          <w:p w14:paraId="6033CB7F" w14:textId="77777777" w:rsidR="00AE49BB" w:rsidRPr="00915DAB" w:rsidRDefault="00AE49BB" w:rsidP="00C63720">
            <w:pPr>
              <w:spacing w:after="0" w:line="312" w:lineRule="auto"/>
              <w:jc w:val="center"/>
            </w:pPr>
            <w:r w:rsidRPr="00915DAB">
              <w:t>Ma-lai-xi-a</w:t>
            </w:r>
          </w:p>
        </w:tc>
        <w:tc>
          <w:tcPr>
            <w:tcW w:w="884" w:type="pct"/>
            <w:tcBorders>
              <w:top w:val="single" w:sz="4" w:space="0" w:color="auto"/>
              <w:left w:val="single" w:sz="4" w:space="0" w:color="auto"/>
              <w:bottom w:val="single" w:sz="4" w:space="0" w:color="auto"/>
              <w:right w:val="single" w:sz="4" w:space="0" w:color="auto"/>
            </w:tcBorders>
            <w:vAlign w:val="center"/>
            <w:hideMark/>
          </w:tcPr>
          <w:p w14:paraId="3E12ADCA" w14:textId="77777777" w:rsidR="00AE49BB" w:rsidRPr="00915DAB" w:rsidRDefault="00AE49BB" w:rsidP="00C63720">
            <w:pPr>
              <w:spacing w:after="0" w:line="312" w:lineRule="auto"/>
              <w:jc w:val="center"/>
            </w:pPr>
            <w:r w:rsidRPr="00915DAB">
              <w:t>298716,0</w:t>
            </w:r>
          </w:p>
        </w:tc>
        <w:tc>
          <w:tcPr>
            <w:tcW w:w="980" w:type="pct"/>
            <w:tcBorders>
              <w:top w:val="single" w:sz="4" w:space="0" w:color="auto"/>
              <w:left w:val="single" w:sz="4" w:space="0" w:color="auto"/>
              <w:bottom w:val="single" w:sz="4" w:space="0" w:color="auto"/>
              <w:right w:val="single" w:sz="4" w:space="0" w:color="auto"/>
            </w:tcBorders>
            <w:vAlign w:val="center"/>
            <w:hideMark/>
          </w:tcPr>
          <w:p w14:paraId="6DA1F260" w14:textId="77777777" w:rsidR="00AE49BB" w:rsidRPr="00915DAB" w:rsidRDefault="00AE49BB" w:rsidP="00C63720">
            <w:pPr>
              <w:spacing w:after="0" w:line="312" w:lineRule="auto"/>
              <w:jc w:val="center"/>
            </w:pPr>
            <w:r w:rsidRPr="00915DAB">
              <w:t>321384,1</w:t>
            </w:r>
          </w:p>
        </w:tc>
        <w:tc>
          <w:tcPr>
            <w:tcW w:w="966" w:type="pct"/>
            <w:tcBorders>
              <w:top w:val="single" w:sz="4" w:space="0" w:color="auto"/>
              <w:left w:val="single" w:sz="4" w:space="0" w:color="auto"/>
              <w:bottom w:val="single" w:sz="4" w:space="0" w:color="auto"/>
              <w:right w:val="single" w:sz="4" w:space="0" w:color="auto"/>
            </w:tcBorders>
            <w:vAlign w:val="center"/>
            <w:hideMark/>
          </w:tcPr>
          <w:p w14:paraId="78DC3E77" w14:textId="77777777" w:rsidR="00AE49BB" w:rsidRPr="00915DAB" w:rsidRDefault="00AE49BB" w:rsidP="00C63720">
            <w:pPr>
              <w:spacing w:after="0" w:line="312" w:lineRule="auto"/>
              <w:jc w:val="center"/>
            </w:pPr>
            <w:r w:rsidRPr="00915DAB">
              <w:t>364616,1</w:t>
            </w:r>
          </w:p>
        </w:tc>
        <w:tc>
          <w:tcPr>
            <w:tcW w:w="980" w:type="pct"/>
            <w:tcBorders>
              <w:top w:val="single" w:sz="4" w:space="0" w:color="auto"/>
              <w:left w:val="single" w:sz="4" w:space="0" w:color="auto"/>
              <w:bottom w:val="single" w:sz="4" w:space="0" w:color="auto"/>
              <w:right w:val="single" w:sz="4" w:space="0" w:color="auto"/>
            </w:tcBorders>
            <w:vAlign w:val="center"/>
            <w:hideMark/>
          </w:tcPr>
          <w:p w14:paraId="34554328" w14:textId="77777777" w:rsidR="00AE49BB" w:rsidRPr="00915DAB" w:rsidRDefault="00AE49BB" w:rsidP="00C63720">
            <w:pPr>
              <w:spacing w:after="0" w:line="312" w:lineRule="auto"/>
              <w:jc w:val="center"/>
            </w:pPr>
            <w:r w:rsidRPr="00915DAB">
              <w:t>337286,9</w:t>
            </w:r>
          </w:p>
        </w:tc>
      </w:tr>
    </w:tbl>
    <w:p w14:paraId="43102552" w14:textId="77777777" w:rsidR="00AE49BB" w:rsidRPr="00915DAB" w:rsidRDefault="00AE49BB" w:rsidP="00C63720">
      <w:pPr>
        <w:spacing w:after="0" w:line="312" w:lineRule="auto"/>
        <w:jc w:val="both"/>
        <w:rPr>
          <w:i/>
        </w:rPr>
      </w:pPr>
      <w:r w:rsidRPr="00915DAB">
        <w:rPr>
          <w:i/>
        </w:rPr>
        <w:t xml:space="preserve">(Nguồn: Niên giám thống kê ASEAN 2021, </w:t>
      </w:r>
      <w:r w:rsidRPr="00915DAB">
        <w:rPr>
          <w:i/>
          <w:lang w:val="vi-VN"/>
        </w:rPr>
        <w:t>https://www.aseanstats.org</w:t>
      </w:r>
      <w:r w:rsidRPr="00915DAB">
        <w:rPr>
          <w:i/>
        </w:rPr>
        <w:t>)</w:t>
      </w:r>
    </w:p>
    <w:p w14:paraId="5D74A4F6" w14:textId="77777777" w:rsidR="00AE49BB" w:rsidRPr="00915DAB" w:rsidRDefault="00AE49BB" w:rsidP="00C63720">
      <w:pPr>
        <w:spacing w:after="0" w:line="312"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GDP năm 2020 so với năm 2015 của In-đô-nê-xi-a và Ma-lai-xi-a</w:t>
      </w:r>
      <w:r w:rsidRPr="00915DAB">
        <w:rPr>
          <w:lang w:val="vi-VN" w:eastAsia="vi-VN"/>
        </w:rPr>
        <w:t>?</w:t>
      </w:r>
    </w:p>
    <w:p w14:paraId="5EE959F7" w14:textId="77777777" w:rsidR="00AE49BB" w:rsidRPr="00915DAB" w:rsidRDefault="00AE49BB" w:rsidP="00C63720">
      <w:pPr>
        <w:tabs>
          <w:tab w:val="left" w:pos="5420"/>
        </w:tabs>
        <w:spacing w:after="0" w:line="312" w:lineRule="auto"/>
        <w:jc w:val="both"/>
        <w:rPr>
          <w:lang w:val="it-IT"/>
        </w:rPr>
      </w:pPr>
      <w:r w:rsidRPr="00915DAB">
        <w:rPr>
          <w:b/>
          <w:lang w:val="it-IT"/>
        </w:rPr>
        <w:t xml:space="preserve">A. </w:t>
      </w:r>
      <w:r w:rsidRPr="00915DAB">
        <w:rPr>
          <w:lang w:val="it-IT"/>
        </w:rPr>
        <w:t>In-đô-nê-xi-a tăng chậm hơn Ma-lai-xi-a.</w:t>
      </w:r>
      <w:r w:rsidRPr="00915DAB">
        <w:rPr>
          <w:lang w:val="it-IT"/>
        </w:rPr>
        <w:tab/>
      </w:r>
      <w:r w:rsidRPr="00915DAB">
        <w:rPr>
          <w:b/>
          <w:u w:val="single"/>
          <w:lang w:val="it-IT"/>
        </w:rPr>
        <w:t>B</w:t>
      </w:r>
      <w:r w:rsidRPr="00915DAB">
        <w:rPr>
          <w:b/>
          <w:lang w:val="it-IT"/>
        </w:rPr>
        <w:t xml:space="preserve">. </w:t>
      </w:r>
      <w:r w:rsidRPr="00915DAB">
        <w:rPr>
          <w:lang w:val="it-IT"/>
        </w:rPr>
        <w:t>Ma-lai-xi-a tăng chậm hơn In-đô-nê-xi-a.</w:t>
      </w:r>
    </w:p>
    <w:p w14:paraId="392D4873" w14:textId="77777777" w:rsidR="00AE49BB" w:rsidRPr="00915DAB" w:rsidRDefault="00AE49BB" w:rsidP="00C63720">
      <w:pPr>
        <w:tabs>
          <w:tab w:val="left" w:pos="5420"/>
        </w:tabs>
        <w:spacing w:after="0" w:line="312" w:lineRule="auto"/>
        <w:jc w:val="both"/>
        <w:rPr>
          <w:lang w:val="it-IT"/>
        </w:rPr>
      </w:pPr>
      <w:r w:rsidRPr="00915DAB">
        <w:rPr>
          <w:b/>
          <w:lang w:val="it-IT"/>
        </w:rPr>
        <w:t xml:space="preserve">C. </w:t>
      </w:r>
      <w:r w:rsidRPr="00915DAB">
        <w:rPr>
          <w:lang w:val="it-IT"/>
        </w:rPr>
        <w:t>In-đô-nê-xi-a tăng ít hơn Ma-lai-xi-a.</w:t>
      </w:r>
      <w:r w:rsidRPr="00915DAB">
        <w:rPr>
          <w:lang w:val="it-IT"/>
        </w:rPr>
        <w:tab/>
      </w:r>
      <w:r w:rsidRPr="00915DAB">
        <w:rPr>
          <w:b/>
          <w:lang w:val="it-IT"/>
        </w:rPr>
        <w:t xml:space="preserve">D. </w:t>
      </w:r>
      <w:r w:rsidRPr="00915DAB">
        <w:rPr>
          <w:lang w:val="it-IT"/>
        </w:rPr>
        <w:t>Ma-lai-xi-a tăng gấp đôi In-đô-nê-xi-a.</w:t>
      </w:r>
    </w:p>
    <w:p w14:paraId="194136F3" w14:textId="77777777" w:rsidR="00AE49BB" w:rsidRPr="00915DAB" w:rsidRDefault="00AE49BB" w:rsidP="00C63720">
      <w:pPr>
        <w:pStyle w:val="Normal0"/>
        <w:tabs>
          <w:tab w:val="left" w:pos="992"/>
        </w:tabs>
        <w:spacing w:after="0" w:line="312" w:lineRule="auto"/>
        <w:ind w:left="992" w:hanging="992"/>
        <w:jc w:val="both"/>
        <w:rPr>
          <w:rFonts w:ascii="Times New Roman" w:hAnsi="Times New Roman"/>
          <w:sz w:val="26"/>
          <w:szCs w:val="26"/>
          <w:lang w:val="it-IT"/>
        </w:rPr>
      </w:pPr>
      <w:r w:rsidRPr="00915DAB">
        <w:rPr>
          <w:rFonts w:ascii="Times New Roman" w:hAnsi="Times New Roman"/>
          <w:b/>
          <w:sz w:val="26"/>
          <w:szCs w:val="26"/>
          <w:lang w:val="it-IT"/>
        </w:rPr>
        <w:t xml:space="preserve">Câu 22: </w:t>
      </w:r>
      <w:r w:rsidRPr="00915DAB">
        <w:rPr>
          <w:rFonts w:ascii="Times New Roman" w:hAnsi="Times New Roman"/>
          <w:sz w:val="26"/>
          <w:szCs w:val="26"/>
          <w:lang w:val="it-IT"/>
        </w:rPr>
        <w:t>Hình dạng lãnh thổ hẹp ngang theo đông - tây tạo thuận lợi cho phát triển kinh tế - xã hội nước ta, nhất là</w:t>
      </w:r>
    </w:p>
    <w:p w14:paraId="75E5D394" w14:textId="77777777" w:rsidR="00AE49BB" w:rsidRPr="00915DAB" w:rsidRDefault="00AE49BB" w:rsidP="00C63720">
      <w:pPr>
        <w:tabs>
          <w:tab w:val="left" w:pos="240"/>
        </w:tabs>
        <w:spacing w:after="0" w:line="312" w:lineRule="auto"/>
        <w:jc w:val="both"/>
        <w:rPr>
          <w:lang w:val="it-IT"/>
        </w:rPr>
      </w:pPr>
      <w:r w:rsidRPr="00915DAB">
        <w:rPr>
          <w:lang w:val="it-IT"/>
        </w:rPr>
        <w:tab/>
      </w:r>
      <w:r w:rsidRPr="00915DAB">
        <w:rPr>
          <w:b/>
          <w:lang w:val="it-IT"/>
        </w:rPr>
        <w:t xml:space="preserve">A. </w:t>
      </w:r>
      <w:r w:rsidRPr="00915DAB">
        <w:rPr>
          <w:lang w:val="it-IT"/>
        </w:rPr>
        <w:t xml:space="preserve"> phân hoá khí hậu đa dạng.</w:t>
      </w:r>
      <w:r w:rsidRPr="00915DAB">
        <w:rPr>
          <w:lang w:val="it-IT"/>
        </w:rPr>
        <w:tab/>
      </w:r>
      <w:r w:rsidRPr="00915DAB">
        <w:rPr>
          <w:lang w:val="it-IT"/>
        </w:rPr>
        <w:tab/>
      </w:r>
      <w:r w:rsidRPr="00915DAB">
        <w:rPr>
          <w:lang w:val="it-IT"/>
        </w:rPr>
        <w:tab/>
      </w:r>
      <w:r w:rsidRPr="00915DAB">
        <w:rPr>
          <w:b/>
          <w:lang w:val="it-IT"/>
        </w:rPr>
        <w:t xml:space="preserve">B. </w:t>
      </w:r>
      <w:r w:rsidRPr="00915DAB">
        <w:rPr>
          <w:lang w:val="it-IT"/>
        </w:rPr>
        <w:t xml:space="preserve"> có nhiều loại đất thích hợp.   </w:t>
      </w:r>
    </w:p>
    <w:p w14:paraId="0CF2C3AA" w14:textId="77777777" w:rsidR="00AE49BB" w:rsidRPr="00915DAB" w:rsidRDefault="00AE49BB" w:rsidP="00C63720">
      <w:pPr>
        <w:tabs>
          <w:tab w:val="left" w:pos="240"/>
        </w:tabs>
        <w:spacing w:after="0" w:line="312" w:lineRule="auto"/>
        <w:jc w:val="both"/>
        <w:rPr>
          <w:lang w:val="it-IT"/>
        </w:rPr>
      </w:pPr>
      <w:r w:rsidRPr="00915DAB">
        <w:rPr>
          <w:lang w:val="it-IT"/>
        </w:rPr>
        <w:tab/>
      </w:r>
      <w:r w:rsidRPr="00915DAB">
        <w:rPr>
          <w:b/>
          <w:lang w:val="it-IT"/>
        </w:rPr>
        <w:t xml:space="preserve">C. </w:t>
      </w:r>
      <w:r w:rsidRPr="00915DAB">
        <w:rPr>
          <w:lang w:val="it-IT"/>
        </w:rPr>
        <w:t xml:space="preserve"> nhiều tập quán khác nhau.</w:t>
      </w:r>
      <w:r w:rsidRPr="00915DAB">
        <w:rPr>
          <w:lang w:val="it-IT"/>
        </w:rPr>
        <w:tab/>
      </w:r>
      <w:r w:rsidRPr="00915DAB">
        <w:rPr>
          <w:lang w:val="it-IT"/>
        </w:rPr>
        <w:tab/>
      </w:r>
      <w:r w:rsidRPr="00915DAB">
        <w:rPr>
          <w:lang w:val="it-IT"/>
        </w:rPr>
        <w:tab/>
      </w:r>
      <w:r w:rsidRPr="00915DAB">
        <w:rPr>
          <w:b/>
          <w:u w:val="single"/>
          <w:lang w:val="it-IT"/>
        </w:rPr>
        <w:t>D.</w:t>
      </w:r>
      <w:r w:rsidRPr="00915DAB">
        <w:rPr>
          <w:b/>
          <w:lang w:val="it-IT"/>
        </w:rPr>
        <w:t xml:space="preserve"> </w:t>
      </w:r>
      <w:r w:rsidRPr="00915DAB">
        <w:rPr>
          <w:lang w:val="it-IT"/>
        </w:rPr>
        <w:t xml:space="preserve"> thống nhất hoạt động trên cả nước.</w:t>
      </w:r>
    </w:p>
    <w:p w14:paraId="5848FDA4" w14:textId="77777777" w:rsidR="00AE49BB" w:rsidRPr="00915DAB" w:rsidRDefault="00AE49BB" w:rsidP="00C63720">
      <w:pPr>
        <w:pStyle w:val="Normal0"/>
        <w:tabs>
          <w:tab w:val="left" w:pos="992"/>
        </w:tabs>
        <w:spacing w:after="0" w:line="312" w:lineRule="auto"/>
        <w:ind w:left="992" w:hanging="992"/>
        <w:jc w:val="both"/>
        <w:rPr>
          <w:rFonts w:ascii="Times New Roman" w:hAnsi="Times New Roman"/>
          <w:sz w:val="26"/>
          <w:szCs w:val="26"/>
          <w:lang w:val="it-IT"/>
        </w:rPr>
      </w:pPr>
      <w:r w:rsidRPr="00915DAB">
        <w:rPr>
          <w:rFonts w:ascii="Times New Roman" w:hAnsi="Times New Roman"/>
          <w:b/>
          <w:sz w:val="26"/>
          <w:szCs w:val="26"/>
          <w:lang w:val="it-IT"/>
        </w:rPr>
        <w:lastRenderedPageBreak/>
        <w:t xml:space="preserve">Câu 23: </w:t>
      </w:r>
      <w:r w:rsidRPr="00915DAB">
        <w:rPr>
          <w:rFonts w:ascii="Times New Roman" w:hAnsi="Times New Roman"/>
          <w:sz w:val="26"/>
          <w:szCs w:val="26"/>
          <w:lang w:val="vi-VN"/>
        </w:rPr>
        <w:t>Phát biểu nào sau đây</w:t>
      </w:r>
      <w:r w:rsidRPr="00915DAB">
        <w:rPr>
          <w:rFonts w:ascii="Times New Roman" w:hAnsi="Times New Roman"/>
          <w:b/>
          <w:bCs/>
          <w:sz w:val="26"/>
          <w:szCs w:val="26"/>
          <w:lang w:val="vi-VN"/>
        </w:rPr>
        <w:t xml:space="preserve"> </w:t>
      </w:r>
      <w:r w:rsidRPr="00915DAB">
        <w:rPr>
          <w:rFonts w:ascii="Times New Roman" w:hAnsi="Times New Roman"/>
          <w:sz w:val="26"/>
          <w:szCs w:val="26"/>
          <w:lang w:val="vi-VN"/>
        </w:rPr>
        <w:t>đúng với ý nghĩa kinh tế của vị trí địa lí nước ta?</w:t>
      </w:r>
    </w:p>
    <w:p w14:paraId="03374EDA" w14:textId="77777777" w:rsidR="00AE49BB" w:rsidRPr="00915DAB" w:rsidRDefault="00AE49BB" w:rsidP="00C63720">
      <w:pPr>
        <w:tabs>
          <w:tab w:val="left" w:pos="240"/>
        </w:tabs>
        <w:spacing w:after="0" w:line="312" w:lineRule="auto"/>
        <w:jc w:val="both"/>
        <w:rPr>
          <w:lang w:val="it-IT"/>
        </w:rPr>
      </w:pPr>
      <w:r w:rsidRPr="00915DAB">
        <w:rPr>
          <w:lang w:val="it-IT"/>
        </w:rPr>
        <w:tab/>
      </w:r>
      <w:r w:rsidRPr="00915DAB">
        <w:rPr>
          <w:b/>
          <w:u w:val="single"/>
          <w:lang w:val="it-IT"/>
        </w:rPr>
        <w:t>A.</w:t>
      </w:r>
      <w:r w:rsidRPr="00915DAB">
        <w:rPr>
          <w:b/>
          <w:lang w:val="it-IT"/>
        </w:rPr>
        <w:t xml:space="preserve"> </w:t>
      </w:r>
      <w:r w:rsidRPr="00915DAB">
        <w:rPr>
          <w:lang w:val="it-IT"/>
        </w:rPr>
        <w:t xml:space="preserve"> Thuận lợi cho nước ta giao lưu, hợp tác phát triển</w:t>
      </w:r>
      <w:r w:rsidRPr="00915DAB">
        <w:rPr>
          <w:lang w:val="vi-VN"/>
        </w:rPr>
        <w:t>.</w:t>
      </w:r>
    </w:p>
    <w:p w14:paraId="7BD8C59A" w14:textId="77777777" w:rsidR="00AE49BB" w:rsidRPr="00915DAB" w:rsidRDefault="00AE49BB" w:rsidP="00C63720">
      <w:pPr>
        <w:tabs>
          <w:tab w:val="left" w:pos="240"/>
        </w:tabs>
        <w:spacing w:after="0" w:line="312" w:lineRule="auto"/>
        <w:jc w:val="both"/>
        <w:rPr>
          <w:lang w:val="it-IT"/>
        </w:rPr>
      </w:pPr>
      <w:r w:rsidRPr="00915DAB">
        <w:rPr>
          <w:lang w:val="it-IT"/>
        </w:rPr>
        <w:tab/>
      </w:r>
      <w:r w:rsidRPr="00915DAB">
        <w:rPr>
          <w:b/>
          <w:lang w:val="it-IT"/>
        </w:rPr>
        <w:t xml:space="preserve">B. </w:t>
      </w:r>
      <w:r w:rsidRPr="00915DAB">
        <w:rPr>
          <w:lang w:val="it-IT"/>
        </w:rPr>
        <w:t xml:space="preserve"> </w:t>
      </w:r>
      <w:r w:rsidRPr="00915DAB">
        <w:rPr>
          <w:lang w:val="vi-VN"/>
        </w:rPr>
        <w:t xml:space="preserve"> </w:t>
      </w:r>
      <w:r w:rsidRPr="00915DAB">
        <w:rPr>
          <w:lang w:val="it-IT"/>
        </w:rPr>
        <w:t>Tăng cường đảm bảo an ninh quốc phòng</w:t>
      </w:r>
      <w:r w:rsidRPr="00915DAB">
        <w:rPr>
          <w:lang w:val="vi-VN"/>
        </w:rPr>
        <w:t>.</w:t>
      </w:r>
    </w:p>
    <w:p w14:paraId="46219EEE" w14:textId="77777777" w:rsidR="00AE49BB" w:rsidRPr="00915DAB" w:rsidRDefault="00AE49BB" w:rsidP="00C63720">
      <w:pPr>
        <w:tabs>
          <w:tab w:val="left" w:pos="240"/>
        </w:tabs>
        <w:spacing w:after="0" w:line="312" w:lineRule="auto"/>
        <w:jc w:val="both"/>
        <w:rPr>
          <w:lang w:val="it-IT"/>
        </w:rPr>
      </w:pPr>
      <w:r w:rsidRPr="00915DAB">
        <w:rPr>
          <w:lang w:val="it-IT"/>
        </w:rPr>
        <w:tab/>
      </w:r>
      <w:r w:rsidRPr="00915DAB">
        <w:rPr>
          <w:b/>
          <w:lang w:val="it-IT"/>
        </w:rPr>
        <w:t xml:space="preserve">C. </w:t>
      </w:r>
      <w:r w:rsidRPr="00915DAB">
        <w:rPr>
          <w:lang w:val="it-IT"/>
        </w:rPr>
        <w:t xml:space="preserve"> </w:t>
      </w:r>
      <w:r w:rsidRPr="00915DAB">
        <w:rPr>
          <w:lang w:val="vi-VN"/>
        </w:rPr>
        <w:t xml:space="preserve">Tạo thuận lợi cho nước ta </w:t>
      </w:r>
      <w:r w:rsidRPr="00915DAB">
        <w:rPr>
          <w:lang w:val="it-IT"/>
        </w:rPr>
        <w:t>chung sống hòa bình</w:t>
      </w:r>
      <w:r w:rsidRPr="00915DAB">
        <w:rPr>
          <w:lang w:val="vi-VN"/>
        </w:rPr>
        <w:t>.</w:t>
      </w:r>
    </w:p>
    <w:p w14:paraId="12DAF64B" w14:textId="77777777" w:rsidR="00AE49BB" w:rsidRPr="00915DAB" w:rsidRDefault="00AE49BB" w:rsidP="00C63720">
      <w:pPr>
        <w:tabs>
          <w:tab w:val="left" w:pos="240"/>
        </w:tabs>
        <w:spacing w:after="0" w:line="312" w:lineRule="auto"/>
        <w:jc w:val="both"/>
        <w:rPr>
          <w:lang w:val="it-IT"/>
        </w:rPr>
      </w:pPr>
      <w:r w:rsidRPr="00915DAB">
        <w:rPr>
          <w:lang w:val="it-IT"/>
        </w:rPr>
        <w:tab/>
      </w:r>
      <w:r w:rsidRPr="00915DAB">
        <w:rPr>
          <w:b/>
          <w:lang w:val="it-IT"/>
        </w:rPr>
        <w:t xml:space="preserve">D. </w:t>
      </w:r>
      <w:r w:rsidRPr="00915DAB">
        <w:rPr>
          <w:lang w:val="it-IT"/>
        </w:rPr>
        <w:t xml:space="preserve"> </w:t>
      </w:r>
      <w:r w:rsidRPr="00915DAB">
        <w:rPr>
          <w:lang w:val="vi-VN"/>
        </w:rPr>
        <w:t>Tăng cường g</w:t>
      </w:r>
      <w:r w:rsidRPr="00915DAB">
        <w:rPr>
          <w:lang w:val="it-IT"/>
        </w:rPr>
        <w:t>iao lưu văn hóa xã hội.</w:t>
      </w:r>
    </w:p>
    <w:p w14:paraId="752748F3" w14:textId="77777777" w:rsidR="00AE49BB" w:rsidRPr="00915DAB" w:rsidRDefault="00AE49BB" w:rsidP="00C63720">
      <w:pPr>
        <w:tabs>
          <w:tab w:val="left" w:pos="992"/>
        </w:tabs>
        <w:spacing w:after="0" w:line="312" w:lineRule="auto"/>
        <w:ind w:left="992" w:hanging="992"/>
        <w:jc w:val="both"/>
        <w:rPr>
          <w:rFonts w:eastAsia="MS Mincho"/>
          <w:lang w:val="fr-FR" w:eastAsia="ja-JP"/>
        </w:rPr>
      </w:pPr>
      <w:r w:rsidRPr="00915DAB">
        <w:rPr>
          <w:rFonts w:eastAsia="MS Mincho"/>
          <w:b/>
          <w:lang w:val="fr-FR" w:eastAsia="ja-JP"/>
        </w:rPr>
        <w:t xml:space="preserve">Câu 24: </w:t>
      </w:r>
      <w:r w:rsidRPr="00915DAB">
        <w:rPr>
          <w:rFonts w:eastAsia="MS Mincho"/>
          <w:lang w:val="fr-FR" w:eastAsia="ja-JP"/>
        </w:rPr>
        <w:t>Cảnh quan tiêu biểu cho thiên nhiên nhiệt đới ẩm gió mùa ở nước ta là hệ sinh thái rừng</w:t>
      </w:r>
    </w:p>
    <w:p w14:paraId="7F268AD5" w14:textId="77777777" w:rsidR="00AE49BB" w:rsidRPr="00915DAB" w:rsidRDefault="00AE49BB" w:rsidP="00C63720">
      <w:pPr>
        <w:tabs>
          <w:tab w:val="left" w:pos="1560"/>
        </w:tabs>
        <w:spacing w:after="0" w:line="312" w:lineRule="auto"/>
        <w:jc w:val="both"/>
        <w:rPr>
          <w:rFonts w:eastAsia="MS Mincho"/>
          <w:lang w:val="fr-FR" w:eastAsia="ja-JP"/>
        </w:rPr>
      </w:pPr>
      <w:r w:rsidRPr="00915DAB">
        <w:rPr>
          <w:rFonts w:eastAsia="MS Mincho"/>
          <w:b/>
          <w:u w:val="single"/>
          <w:lang w:val="fr-FR" w:eastAsia="ja-JP"/>
        </w:rPr>
        <w:t>A</w:t>
      </w:r>
      <w:r w:rsidRPr="00915DAB">
        <w:rPr>
          <w:rFonts w:eastAsia="MS Mincho"/>
          <w:lang w:val="fr-FR" w:eastAsia="ja-JP"/>
        </w:rPr>
        <w:t>. Nhiệt đới ẩm gió mùa phát triển trên đất feralit.</w:t>
      </w:r>
      <w:r w:rsidRPr="00915DAB">
        <w:rPr>
          <w:rFonts w:eastAsia="MS Mincho"/>
          <w:lang w:val="fr-FR" w:eastAsia="ja-JP"/>
        </w:rPr>
        <w:tab/>
      </w:r>
      <w:r w:rsidRPr="00915DAB">
        <w:rPr>
          <w:rFonts w:eastAsia="MS Mincho"/>
          <w:b/>
          <w:lang w:val="fr-FR" w:eastAsia="ja-JP"/>
        </w:rPr>
        <w:t>B</w:t>
      </w:r>
      <w:r w:rsidRPr="00915DAB">
        <w:rPr>
          <w:rFonts w:eastAsia="MS Mincho"/>
          <w:lang w:val="fr-FR" w:eastAsia="ja-JP"/>
        </w:rPr>
        <w:t>. Ngập mặn ven biển phát triển trên đất mặn.</w:t>
      </w:r>
    </w:p>
    <w:p w14:paraId="04A917A0" w14:textId="77777777" w:rsidR="00AE49BB" w:rsidRPr="00915DAB" w:rsidRDefault="00AE49BB" w:rsidP="00C63720">
      <w:pPr>
        <w:tabs>
          <w:tab w:val="left" w:pos="1560"/>
        </w:tabs>
        <w:spacing w:after="0" w:line="312" w:lineRule="auto"/>
        <w:jc w:val="both"/>
        <w:rPr>
          <w:rFonts w:eastAsia="MS Mincho"/>
          <w:lang w:val="fr-FR" w:eastAsia="ja-JP"/>
        </w:rPr>
      </w:pPr>
      <w:r w:rsidRPr="00915DAB">
        <w:rPr>
          <w:rFonts w:eastAsia="MS Mincho"/>
          <w:b/>
          <w:lang w:val="fr-FR" w:eastAsia="ja-JP"/>
        </w:rPr>
        <w:t>C</w:t>
      </w:r>
      <w:r w:rsidRPr="00915DAB">
        <w:rPr>
          <w:rFonts w:eastAsia="MS Mincho"/>
          <w:lang w:val="fr-FR" w:eastAsia="ja-JP"/>
        </w:rPr>
        <w:t>. Gió mùa thường xanh phát triển trên đá vôi.</w:t>
      </w:r>
      <w:r w:rsidRPr="00915DAB">
        <w:rPr>
          <w:rFonts w:eastAsia="MS Mincho"/>
          <w:lang w:val="fr-FR" w:eastAsia="ja-JP"/>
        </w:rPr>
        <w:tab/>
      </w:r>
      <w:r w:rsidRPr="00915DAB">
        <w:rPr>
          <w:rFonts w:eastAsia="MS Mincho"/>
          <w:lang w:val="fr-FR" w:eastAsia="ja-JP"/>
        </w:rPr>
        <w:tab/>
      </w:r>
      <w:r w:rsidRPr="00915DAB">
        <w:rPr>
          <w:rFonts w:eastAsia="MS Mincho"/>
          <w:b/>
          <w:lang w:val="fr-FR" w:eastAsia="ja-JP"/>
        </w:rPr>
        <w:t>D</w:t>
      </w:r>
      <w:r w:rsidRPr="00915DAB">
        <w:rPr>
          <w:rFonts w:eastAsia="MS Mincho"/>
          <w:lang w:val="fr-FR" w:eastAsia="ja-JP"/>
        </w:rPr>
        <w:t>. Thưa khô rụng lá phát triển trên đất bazan .</w:t>
      </w:r>
    </w:p>
    <w:p w14:paraId="65FC0D8B" w14:textId="77777777" w:rsidR="00AE49BB" w:rsidRPr="00915DAB" w:rsidRDefault="00AE49BB" w:rsidP="00C63720">
      <w:pPr>
        <w:tabs>
          <w:tab w:val="left" w:pos="992"/>
        </w:tabs>
        <w:spacing w:after="0" w:line="312" w:lineRule="auto"/>
        <w:ind w:left="992" w:hanging="992"/>
        <w:jc w:val="both"/>
        <w:rPr>
          <w:rFonts w:eastAsia="MS Mincho"/>
          <w:lang w:val="fr-FR" w:eastAsia="ja-JP"/>
        </w:rPr>
      </w:pPr>
      <w:r w:rsidRPr="00915DAB">
        <w:rPr>
          <w:rFonts w:eastAsia="MS Mincho"/>
          <w:b/>
          <w:lang w:val="fr-FR" w:eastAsia="ja-JP"/>
        </w:rPr>
        <w:t xml:space="preserve">Câu 25: </w:t>
      </w:r>
      <w:r w:rsidRPr="00915DAB">
        <w:rPr>
          <w:rFonts w:eastAsia="MS Mincho"/>
          <w:lang w:val="fr-FR" w:eastAsia="ja-JP"/>
        </w:rPr>
        <w:t>Nguyên nhân của sự thay đổi nhiệt độ từ bắc và nam ở nước ta là</w:t>
      </w:r>
    </w:p>
    <w:p w14:paraId="11A08516" w14:textId="77777777" w:rsidR="00AE49BB" w:rsidRPr="00915DAB" w:rsidRDefault="00AE49BB" w:rsidP="00C63720">
      <w:pPr>
        <w:tabs>
          <w:tab w:val="left" w:pos="1560"/>
          <w:tab w:val="left" w:pos="6465"/>
        </w:tabs>
        <w:spacing w:after="0" w:line="312" w:lineRule="auto"/>
        <w:jc w:val="both"/>
        <w:rPr>
          <w:rFonts w:eastAsia="MS Mincho"/>
          <w:lang w:val="fr-FR" w:eastAsia="ja-JP"/>
        </w:rPr>
      </w:pPr>
      <w:r w:rsidRPr="00915DAB">
        <w:rPr>
          <w:rFonts w:eastAsia="MS Mincho"/>
          <w:b/>
          <w:lang w:val="fr-FR" w:eastAsia="ja-JP"/>
        </w:rPr>
        <w:t>A</w:t>
      </w:r>
      <w:r w:rsidRPr="00915DAB">
        <w:rPr>
          <w:rFonts w:eastAsia="MS Mincho"/>
          <w:lang w:val="fr-FR" w:eastAsia="ja-JP"/>
        </w:rPr>
        <w:t xml:space="preserve">. chiều dài lãnh thổ và gió mùa đông bắc.               </w:t>
      </w:r>
      <w:r w:rsidRPr="00915DAB">
        <w:rPr>
          <w:rFonts w:eastAsia="MS Mincho"/>
          <w:b/>
          <w:u w:val="single"/>
          <w:lang w:val="fr-FR" w:eastAsia="ja-JP"/>
        </w:rPr>
        <w:t>B</w:t>
      </w:r>
      <w:r w:rsidRPr="00915DAB">
        <w:rPr>
          <w:rFonts w:eastAsia="MS Mincho"/>
          <w:lang w:val="fr-FR" w:eastAsia="ja-JP"/>
        </w:rPr>
        <w:t>. gió mùa đông bắc và vĩ độ địa lí.</w:t>
      </w:r>
    </w:p>
    <w:p w14:paraId="561E4C92" w14:textId="77777777" w:rsidR="00AE49BB" w:rsidRPr="00915DAB" w:rsidRDefault="00AE49BB" w:rsidP="00C63720">
      <w:pPr>
        <w:tabs>
          <w:tab w:val="left" w:pos="1560"/>
          <w:tab w:val="left" w:pos="6465"/>
        </w:tabs>
        <w:spacing w:after="0" w:line="312" w:lineRule="auto"/>
        <w:jc w:val="both"/>
        <w:rPr>
          <w:rFonts w:eastAsia="MS Mincho"/>
          <w:lang w:val="fr-FR" w:eastAsia="ja-JP"/>
        </w:rPr>
      </w:pPr>
      <w:r w:rsidRPr="00915DAB">
        <w:rPr>
          <w:rFonts w:eastAsia="MS Mincho"/>
          <w:b/>
          <w:lang w:val="fr-FR" w:eastAsia="ja-JP"/>
        </w:rPr>
        <w:t>C</w:t>
      </w:r>
      <w:r w:rsidRPr="00915DAB">
        <w:rPr>
          <w:rFonts w:eastAsia="MS Mincho"/>
          <w:lang w:val="fr-FR" w:eastAsia="ja-JP"/>
        </w:rPr>
        <w:t xml:space="preserve">. vĩ độ địa lí và mặt trời lên thiên đỉnh.           </w:t>
      </w:r>
      <w:r w:rsidRPr="00915DAB">
        <w:rPr>
          <w:rFonts w:eastAsia="MS Mincho"/>
          <w:b/>
          <w:lang w:val="fr-FR" w:eastAsia="ja-JP"/>
        </w:rPr>
        <w:t>D</w:t>
      </w:r>
      <w:r w:rsidRPr="00915DAB">
        <w:rPr>
          <w:rFonts w:eastAsia="MS Mincho"/>
          <w:lang w:val="fr-FR" w:eastAsia="ja-JP"/>
        </w:rPr>
        <w:t>. mặt trời lên thiên đỉnh và gió mùa đông bắc.</w:t>
      </w:r>
    </w:p>
    <w:p w14:paraId="636C63FD"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26: </w:t>
      </w:r>
      <w:r w:rsidRPr="00915DAB">
        <w:rPr>
          <w:rFonts w:eastAsia="Calibri"/>
          <w:lang w:val="vi-VN"/>
        </w:rPr>
        <w:t>Cảnh quan thiên nhiên tiêu biểu cho phần lãnh thổ phía Nam nước ta là đới rừng</w:t>
      </w:r>
    </w:p>
    <w:p w14:paraId="5044D0C7"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cận nhiệt đới gió mùa.                                               </w:t>
      </w:r>
      <w:r w:rsidRPr="00915DAB">
        <w:rPr>
          <w:rFonts w:eastAsia="Calibri"/>
          <w:b/>
          <w:u w:val="single"/>
          <w:lang w:val="vi-VN"/>
        </w:rPr>
        <w:t>B</w:t>
      </w:r>
      <w:r w:rsidRPr="00915DAB">
        <w:rPr>
          <w:rFonts w:eastAsia="Calibri"/>
          <w:lang w:val="vi-VN"/>
        </w:rPr>
        <w:t>. cận xích đạo gió mùa.</w:t>
      </w:r>
    </w:p>
    <w:p w14:paraId="7B0A4366"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ôn đới gió mùa trên núi.                                            </w:t>
      </w:r>
      <w:r w:rsidRPr="00915DAB">
        <w:rPr>
          <w:rFonts w:eastAsia="Calibri"/>
          <w:b/>
          <w:lang w:val="vi-VN"/>
        </w:rPr>
        <w:t>D</w:t>
      </w:r>
      <w:r w:rsidRPr="00915DAB">
        <w:rPr>
          <w:rFonts w:eastAsia="Calibri"/>
          <w:lang w:val="vi-VN"/>
        </w:rPr>
        <w:t>. nhiệt đới ẩm gió mùa.</w:t>
      </w:r>
    </w:p>
    <w:p w14:paraId="53C8897A"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27: </w:t>
      </w:r>
      <w:r w:rsidRPr="00915DAB">
        <w:rPr>
          <w:rFonts w:eastAsia="Calibri"/>
          <w:lang w:val="vi-VN"/>
        </w:rPr>
        <w:t>Thiên nhiên vùng núi Đông Bắc nước ta mang sắc thái</w:t>
      </w:r>
    </w:p>
    <w:p w14:paraId="4F4EFD0A"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nhiệt đới gió ấm mùa.                                             </w:t>
      </w:r>
      <w:r w:rsidRPr="00915DAB">
        <w:rPr>
          <w:rFonts w:eastAsia="Calibri"/>
          <w:b/>
          <w:u w:val="single"/>
          <w:lang w:val="vi-VN"/>
        </w:rPr>
        <w:t>B</w:t>
      </w:r>
      <w:r w:rsidRPr="00915DAB">
        <w:rPr>
          <w:rFonts w:eastAsia="Calibri"/>
          <w:lang w:val="vi-VN"/>
        </w:rPr>
        <w:t>. cận nhiệt đới gió mùa.</w:t>
      </w:r>
    </w:p>
    <w:p w14:paraId="244E3BCE"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xích đạo ẩm gió mùa.                                              </w:t>
      </w:r>
      <w:r w:rsidRPr="00915DAB">
        <w:rPr>
          <w:rFonts w:eastAsia="Calibri"/>
          <w:b/>
          <w:lang w:val="vi-VN"/>
        </w:rPr>
        <w:t>D</w:t>
      </w:r>
      <w:r w:rsidRPr="00915DAB">
        <w:rPr>
          <w:rFonts w:eastAsia="Calibri"/>
          <w:lang w:val="vi-VN"/>
        </w:rPr>
        <w:t>. ôn đới gió mùa trên núi.</w:t>
      </w:r>
    </w:p>
    <w:p w14:paraId="68591923"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28: </w:t>
      </w:r>
      <w:r w:rsidRPr="00915DAB">
        <w:rPr>
          <w:rFonts w:eastAsia="Calibri"/>
          <w:lang w:val="vi-VN"/>
        </w:rPr>
        <w:t>Hệ sinh thái rừng nhiệt đới ẩm lá rộng thường xanh hình thành</w:t>
      </w:r>
    </w:p>
    <w:p w14:paraId="3D26429C" w14:textId="77777777" w:rsidR="00AE49BB" w:rsidRPr="00915DAB" w:rsidRDefault="00AE49BB" w:rsidP="00C63720">
      <w:pPr>
        <w:spacing w:after="0" w:line="312" w:lineRule="auto"/>
        <w:jc w:val="both"/>
        <w:rPr>
          <w:rFonts w:eastAsia="Calibri"/>
          <w:lang w:val="vi-VN"/>
        </w:rPr>
      </w:pPr>
      <w:r w:rsidRPr="00915DAB">
        <w:rPr>
          <w:rFonts w:eastAsia="Calibri"/>
          <w:b/>
          <w:u w:val="single"/>
          <w:lang w:val="vi-VN"/>
        </w:rPr>
        <w:t>A</w:t>
      </w:r>
      <w:r w:rsidRPr="00915DAB">
        <w:rPr>
          <w:rFonts w:eastAsia="Calibri"/>
          <w:lang w:val="vi-VN"/>
        </w:rPr>
        <w:t xml:space="preserve">. vùng núi thấp mưa nhiều, khí hậu ẩm ướt.              </w:t>
      </w:r>
      <w:r w:rsidRPr="00915DAB">
        <w:rPr>
          <w:rFonts w:eastAsia="Calibri"/>
          <w:b/>
          <w:lang w:val="vi-VN"/>
        </w:rPr>
        <w:t>B</w:t>
      </w:r>
      <w:r w:rsidRPr="00915DAB">
        <w:rPr>
          <w:rFonts w:eastAsia="Calibri"/>
          <w:lang w:val="vi-VN"/>
        </w:rPr>
        <w:t>. nơi có khí hậu tử khô hạn đến ẩm ướt.</w:t>
      </w:r>
    </w:p>
    <w:p w14:paraId="7FD62DEA"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vùng núi cao, khí hậu mát mẻ quanh năm.              </w:t>
      </w:r>
      <w:r w:rsidRPr="00915DAB">
        <w:rPr>
          <w:rFonts w:eastAsia="Calibri"/>
          <w:b/>
          <w:lang w:val="vi-VN"/>
        </w:rPr>
        <w:t>D</w:t>
      </w:r>
      <w:r w:rsidRPr="00915DAB">
        <w:rPr>
          <w:rFonts w:eastAsia="Calibri"/>
          <w:lang w:val="vi-VN"/>
        </w:rPr>
        <w:t>. khu vực có mưa nhiều, khi hậu mát mẽ.</w:t>
      </w:r>
    </w:p>
    <w:p w14:paraId="56AC62A4" w14:textId="77777777" w:rsidR="00AE49BB" w:rsidRPr="00915DAB" w:rsidRDefault="00AE49BB" w:rsidP="00C63720">
      <w:pPr>
        <w:tabs>
          <w:tab w:val="left" w:pos="992"/>
        </w:tabs>
        <w:spacing w:after="0" w:line="312" w:lineRule="auto"/>
        <w:ind w:left="992" w:hanging="992"/>
        <w:jc w:val="both"/>
        <w:rPr>
          <w:rFonts w:eastAsia="MS Mincho"/>
          <w:lang w:val="vi-VN" w:eastAsia="ja-JP"/>
        </w:rPr>
      </w:pPr>
      <w:r w:rsidRPr="00915DAB">
        <w:rPr>
          <w:rFonts w:eastAsia="MS Mincho"/>
          <w:b/>
          <w:lang w:val="vi-VN" w:eastAsia="ja-JP"/>
        </w:rPr>
        <w:t xml:space="preserve">Câu 29: </w:t>
      </w:r>
      <w:r w:rsidRPr="00915DAB">
        <w:rPr>
          <w:rFonts w:eastAsia="MS Mincho"/>
          <w:lang w:val="vi-VN" w:eastAsia="ja-JP"/>
        </w:rPr>
        <w:t>Thiên nhiên vùng núi Đông Bắc khác với Tây Bắc ở điểm nào?</w:t>
      </w:r>
    </w:p>
    <w:p w14:paraId="2E511881" w14:textId="77777777" w:rsidR="00AE49BB" w:rsidRPr="00915DAB" w:rsidRDefault="00AE49BB" w:rsidP="00C63720">
      <w:pPr>
        <w:tabs>
          <w:tab w:val="left" w:pos="1560"/>
          <w:tab w:val="left" w:pos="6465"/>
          <w:tab w:val="left" w:pos="7455"/>
        </w:tabs>
        <w:spacing w:after="0" w:line="312" w:lineRule="auto"/>
        <w:jc w:val="both"/>
        <w:rPr>
          <w:rFonts w:eastAsia="MS Mincho"/>
          <w:lang w:val="vi-VN" w:eastAsia="ja-JP"/>
        </w:rPr>
      </w:pPr>
      <w:r w:rsidRPr="00915DAB">
        <w:rPr>
          <w:rFonts w:eastAsia="MS Mincho"/>
          <w:b/>
          <w:u w:val="single"/>
          <w:lang w:val="vi-VN" w:eastAsia="ja-JP"/>
        </w:rPr>
        <w:t>A</w:t>
      </w:r>
      <w:r w:rsidRPr="00915DAB">
        <w:rPr>
          <w:rFonts w:eastAsia="MS Mincho"/>
          <w:lang w:val="vi-VN" w:eastAsia="ja-JP"/>
        </w:rPr>
        <w:t>. Mùa đông lạnh đến sớm hơn ở các vùng núi thấp.</w:t>
      </w:r>
    </w:p>
    <w:p w14:paraId="7825C80E" w14:textId="77777777" w:rsidR="00AE49BB" w:rsidRPr="00915DAB" w:rsidRDefault="00AE49BB" w:rsidP="00C63720">
      <w:pPr>
        <w:tabs>
          <w:tab w:val="left" w:pos="1560"/>
          <w:tab w:val="left" w:pos="6465"/>
          <w:tab w:val="left" w:pos="7455"/>
        </w:tabs>
        <w:spacing w:after="0" w:line="312" w:lineRule="auto"/>
        <w:jc w:val="both"/>
        <w:rPr>
          <w:rFonts w:eastAsia="MS Mincho"/>
          <w:lang w:val="vi-VN" w:eastAsia="ja-JP"/>
        </w:rPr>
      </w:pPr>
      <w:r w:rsidRPr="00915DAB">
        <w:rPr>
          <w:rFonts w:eastAsia="MS Mincho"/>
          <w:b/>
          <w:lang w:val="vi-VN" w:eastAsia="ja-JP"/>
        </w:rPr>
        <w:t>B.</w:t>
      </w:r>
      <w:r w:rsidRPr="00915DAB">
        <w:rPr>
          <w:rFonts w:eastAsia="MS Mincho"/>
          <w:lang w:val="vi-VN" w:eastAsia="ja-JP"/>
        </w:rPr>
        <w:t xml:space="preserve"> Mùa đông bớt lạnh nhưng khô hạn hơn .</w:t>
      </w:r>
    </w:p>
    <w:p w14:paraId="5C78ADF5" w14:textId="77777777" w:rsidR="00AE49BB" w:rsidRPr="00915DAB" w:rsidRDefault="00AE49BB" w:rsidP="00C63720">
      <w:pPr>
        <w:tabs>
          <w:tab w:val="left" w:pos="1560"/>
          <w:tab w:val="left" w:pos="6465"/>
          <w:tab w:val="left" w:pos="7455"/>
        </w:tabs>
        <w:spacing w:after="0" w:line="312" w:lineRule="auto"/>
        <w:jc w:val="both"/>
        <w:rPr>
          <w:rFonts w:eastAsia="MS Mincho"/>
          <w:lang w:val="vi-VN" w:eastAsia="ja-JP"/>
        </w:rPr>
      </w:pPr>
      <w:r w:rsidRPr="00915DAB">
        <w:rPr>
          <w:rFonts w:eastAsia="MS Mincho"/>
          <w:b/>
          <w:lang w:val="vi-VN" w:eastAsia="ja-JP"/>
        </w:rPr>
        <w:t>C</w:t>
      </w:r>
      <w:r w:rsidRPr="00915DAB">
        <w:rPr>
          <w:rFonts w:eastAsia="MS Mincho"/>
          <w:lang w:val="vi-VN" w:eastAsia="ja-JP"/>
        </w:rPr>
        <w:t>. Khí hậu lạnh chủ yếu do độ cao của địa hình.</w:t>
      </w:r>
    </w:p>
    <w:p w14:paraId="1CB66700" w14:textId="77777777" w:rsidR="00AE49BB" w:rsidRPr="00915DAB" w:rsidRDefault="00AE49BB" w:rsidP="00C63720">
      <w:pPr>
        <w:tabs>
          <w:tab w:val="left" w:pos="1560"/>
          <w:tab w:val="left" w:pos="6465"/>
          <w:tab w:val="left" w:pos="7455"/>
        </w:tabs>
        <w:spacing w:after="0" w:line="312" w:lineRule="auto"/>
        <w:jc w:val="both"/>
        <w:rPr>
          <w:rFonts w:eastAsia="MS Mincho"/>
          <w:lang w:val="vi-VN" w:eastAsia="ja-JP"/>
        </w:rPr>
      </w:pPr>
      <w:r w:rsidRPr="00915DAB">
        <w:rPr>
          <w:rFonts w:eastAsia="MS Mincho"/>
          <w:b/>
          <w:lang w:val="vi-VN" w:eastAsia="ja-JP"/>
        </w:rPr>
        <w:t>D</w:t>
      </w:r>
      <w:r w:rsidRPr="00915DAB">
        <w:rPr>
          <w:rFonts w:eastAsia="MS Mincho"/>
          <w:lang w:val="vi-VN" w:eastAsia="ja-JP"/>
        </w:rPr>
        <w:t>. Mùa hạ đến sớm, đôi khi có gió Tây, lượng mưa giảm.</w:t>
      </w:r>
    </w:p>
    <w:p w14:paraId="1C9A1A0F"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30: </w:t>
      </w:r>
      <w:r w:rsidRPr="00915DAB">
        <w:rPr>
          <w:rFonts w:eastAsia="Calibri"/>
          <w:lang w:val="vi-VN"/>
        </w:rPr>
        <w:t>Nguồn gây ô nhiễm môi trường nước trên diện rộng chủ yếu ở nước ta hiện nay là</w:t>
      </w:r>
    </w:p>
    <w:p w14:paraId="5EE6679F" w14:textId="77777777" w:rsidR="00AE49BB" w:rsidRPr="00915DAB" w:rsidRDefault="00AE49BB" w:rsidP="00C63720">
      <w:pPr>
        <w:spacing w:after="0" w:line="312" w:lineRule="auto"/>
        <w:jc w:val="both"/>
        <w:rPr>
          <w:rFonts w:eastAsia="Calibri"/>
          <w:lang w:val="vi-VN"/>
        </w:rPr>
      </w:pPr>
      <w:r w:rsidRPr="00915DAB">
        <w:rPr>
          <w:rFonts w:eastAsia="Calibri"/>
          <w:b/>
          <w:u w:val="single"/>
          <w:lang w:val="vi-VN"/>
        </w:rPr>
        <w:t>A</w:t>
      </w:r>
      <w:r w:rsidRPr="00915DAB">
        <w:rPr>
          <w:rFonts w:eastAsia="Calibri"/>
          <w:lang w:val="vi-VN"/>
        </w:rPr>
        <w:t xml:space="preserve">. nước thải công nghiệp, chất thải sinh hoạt.                      </w:t>
      </w:r>
      <w:r w:rsidRPr="00915DAB">
        <w:rPr>
          <w:rFonts w:eastAsia="Calibri"/>
          <w:b/>
          <w:lang w:val="vi-VN"/>
        </w:rPr>
        <w:t>B</w:t>
      </w:r>
      <w:r w:rsidRPr="00915DAB">
        <w:rPr>
          <w:rFonts w:eastAsia="Calibri"/>
          <w:lang w:val="vi-VN"/>
        </w:rPr>
        <w:t>. chất thải sinh hoạt của khu dân cư, du lịch</w:t>
      </w:r>
    </w:p>
    <w:p w14:paraId="4822251D"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chất thải của các hoạt động du lịch biển.                          </w:t>
      </w:r>
      <w:r w:rsidRPr="00915DAB">
        <w:rPr>
          <w:rFonts w:eastAsia="Calibri"/>
          <w:b/>
          <w:lang w:val="vi-VN"/>
        </w:rPr>
        <w:t>D</w:t>
      </w:r>
      <w:r w:rsidRPr="00915DAB">
        <w:rPr>
          <w:rFonts w:eastAsia="Calibri"/>
          <w:lang w:val="vi-VN"/>
        </w:rPr>
        <w:t>. thuốc trừ sâu dư thừa trong nông nghiệp.</w:t>
      </w:r>
    </w:p>
    <w:p w14:paraId="60F6A805"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31: </w:t>
      </w:r>
      <w:r w:rsidRPr="00915DAB">
        <w:rPr>
          <w:rFonts w:eastAsia="Calibri"/>
          <w:lang w:val="vi-VN"/>
        </w:rPr>
        <w:t>Biện pháp nào sau đây để bảo vệ tài nguyên đất nông nghiệp ở nước ta?</w:t>
      </w:r>
    </w:p>
    <w:p w14:paraId="7198A387"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Chống xói mòn đất và ô nhiễm đất                                    </w:t>
      </w:r>
      <w:r w:rsidRPr="00915DAB">
        <w:rPr>
          <w:rFonts w:eastAsia="Calibri"/>
          <w:b/>
          <w:lang w:val="vi-VN"/>
        </w:rPr>
        <w:t>B</w:t>
      </w:r>
      <w:r w:rsidRPr="00915DAB">
        <w:rPr>
          <w:rFonts w:eastAsia="Calibri"/>
          <w:lang w:val="vi-VN"/>
        </w:rPr>
        <w:t>. Áp dụng biện pháp nông lâm ngư.</w:t>
      </w:r>
    </w:p>
    <w:p w14:paraId="07C65879" w14:textId="77777777" w:rsidR="00AE49BB" w:rsidRPr="00915DAB" w:rsidRDefault="00AE49BB" w:rsidP="00C63720">
      <w:pPr>
        <w:spacing w:after="0" w:line="312" w:lineRule="auto"/>
        <w:jc w:val="both"/>
        <w:rPr>
          <w:rFonts w:eastAsia="Calibri"/>
          <w:lang w:val="vi-VN"/>
        </w:rPr>
      </w:pPr>
      <w:r w:rsidRPr="00915DAB">
        <w:rPr>
          <w:rFonts w:eastAsia="Calibri"/>
          <w:b/>
          <w:u w:val="single"/>
          <w:lang w:val="vi-VN"/>
        </w:rPr>
        <w:t>C.</w:t>
      </w:r>
      <w:r w:rsidRPr="00915DAB">
        <w:rPr>
          <w:rFonts w:eastAsia="Calibri"/>
          <w:lang w:val="vi-VN"/>
        </w:rPr>
        <w:t xml:space="preserve"> Chống suy thoái và ô nhiễm đất.                                       </w:t>
      </w:r>
      <w:r w:rsidRPr="00915DAB">
        <w:rPr>
          <w:rFonts w:eastAsia="Calibri"/>
          <w:b/>
          <w:lang w:val="vi-VN"/>
        </w:rPr>
        <w:t>D</w:t>
      </w:r>
      <w:r w:rsidRPr="00915DAB">
        <w:rPr>
          <w:rFonts w:eastAsia="Calibri"/>
          <w:lang w:val="vi-VN"/>
        </w:rPr>
        <w:t>. Ngăn chặn nạn du canh, du cư.</w:t>
      </w:r>
    </w:p>
    <w:p w14:paraId="5F3CD91F" w14:textId="77777777" w:rsidR="00AE49BB" w:rsidRPr="00915DAB" w:rsidRDefault="00AE49BB" w:rsidP="00C63720">
      <w:pPr>
        <w:shd w:val="clear" w:color="auto" w:fill="FFFFFF"/>
        <w:tabs>
          <w:tab w:val="left" w:pos="992"/>
        </w:tabs>
        <w:spacing w:after="0" w:line="312" w:lineRule="auto"/>
        <w:ind w:left="992" w:hanging="992"/>
        <w:jc w:val="both"/>
        <w:rPr>
          <w:rFonts w:eastAsia="Times New Roman"/>
          <w:lang w:val="vi-VN"/>
        </w:rPr>
      </w:pPr>
      <w:r w:rsidRPr="00915DAB">
        <w:rPr>
          <w:b/>
          <w:lang w:val="vi-VN"/>
        </w:rPr>
        <w:t xml:space="preserve">Câu 32: </w:t>
      </w:r>
      <w:r w:rsidRPr="00915DAB">
        <w:rPr>
          <w:rFonts w:eastAsia="Times New Roman"/>
          <w:lang w:val="vi-VN"/>
        </w:rPr>
        <w:t>Vấn đề chủ yếu cần quan tâm để bảo vệ đất ở đồi núi nước ta là</w:t>
      </w:r>
    </w:p>
    <w:p w14:paraId="3C6258D2" w14:textId="77777777" w:rsidR="00AE49BB" w:rsidRPr="00915DAB" w:rsidRDefault="00AE49BB" w:rsidP="00C63720">
      <w:pPr>
        <w:shd w:val="clear" w:color="auto" w:fill="FFFFFF"/>
        <w:spacing w:after="0" w:line="312" w:lineRule="auto"/>
        <w:jc w:val="both"/>
        <w:rPr>
          <w:rFonts w:eastAsia="Times New Roman"/>
          <w:lang w:val="vi-VN"/>
        </w:rPr>
      </w:pPr>
      <w:r w:rsidRPr="00915DAB">
        <w:rPr>
          <w:rFonts w:eastAsia="Times New Roman"/>
          <w:b/>
          <w:lang w:val="vi-VN"/>
        </w:rPr>
        <w:lastRenderedPageBreak/>
        <w:t>A</w:t>
      </w:r>
      <w:r w:rsidRPr="00915DAB">
        <w:rPr>
          <w:rFonts w:eastAsia="Times New Roman"/>
          <w:lang w:val="vi-VN"/>
        </w:rPr>
        <w:t xml:space="preserve">. ngăn chặn sự gia tăng nhiễm phèn, nhiễm mặn. </w:t>
      </w:r>
      <w:r w:rsidRPr="00915DAB">
        <w:rPr>
          <w:lang w:val="vi-VN"/>
        </w:rPr>
        <w:tab/>
      </w:r>
      <w:r w:rsidRPr="00915DAB">
        <w:rPr>
          <w:lang w:val="vi-VN"/>
        </w:rPr>
        <w:tab/>
      </w:r>
      <w:r w:rsidRPr="00915DAB">
        <w:rPr>
          <w:rFonts w:eastAsia="Times New Roman"/>
          <w:b/>
          <w:lang w:val="vi-VN"/>
        </w:rPr>
        <w:t>B</w:t>
      </w:r>
      <w:r w:rsidRPr="00915DAB">
        <w:rPr>
          <w:rFonts w:eastAsia="Times New Roman"/>
          <w:lang w:val="vi-VN"/>
        </w:rPr>
        <w:t>. chống ô nhiễm đất do chất thải độc hại, glây hóa.</w:t>
      </w:r>
    </w:p>
    <w:p w14:paraId="23F652F9" w14:textId="77777777" w:rsidR="00AE49BB" w:rsidRPr="00915DAB" w:rsidRDefault="00AE49BB" w:rsidP="00C63720">
      <w:pPr>
        <w:shd w:val="clear" w:color="auto" w:fill="FFFFFF"/>
        <w:spacing w:after="0" w:line="312" w:lineRule="auto"/>
        <w:jc w:val="both"/>
        <w:rPr>
          <w:rFonts w:eastAsia="Times New Roman"/>
          <w:lang w:val="vi-VN"/>
        </w:rPr>
      </w:pPr>
      <w:r w:rsidRPr="00915DAB">
        <w:rPr>
          <w:rFonts w:eastAsia="Times New Roman"/>
          <w:b/>
          <w:lang w:val="vi-VN"/>
        </w:rPr>
        <w:t>C</w:t>
      </w:r>
      <w:r w:rsidRPr="00915DAB">
        <w:rPr>
          <w:rFonts w:eastAsia="Times New Roman"/>
          <w:lang w:val="vi-VN"/>
        </w:rPr>
        <w:t>. quản lí chặt chẽ để chống thu hẹp đất nông nghiệp.</w:t>
      </w:r>
      <w:r w:rsidRPr="00915DAB">
        <w:rPr>
          <w:lang w:val="vi-VN"/>
        </w:rPr>
        <w:tab/>
      </w:r>
      <w:r w:rsidRPr="00915DAB">
        <w:rPr>
          <w:rFonts w:eastAsia="Times New Roman"/>
          <w:b/>
          <w:u w:val="single"/>
          <w:lang w:val="vi-VN"/>
        </w:rPr>
        <w:t>D</w:t>
      </w:r>
      <w:r w:rsidRPr="00915DAB">
        <w:rPr>
          <w:rFonts w:eastAsia="Times New Roman"/>
          <w:lang w:val="vi-VN"/>
        </w:rPr>
        <w:t>. áp dụng tổng thể các biện pháp chống xói mòn đất.</w:t>
      </w:r>
    </w:p>
    <w:p w14:paraId="3BD9D666" w14:textId="77777777" w:rsidR="00AE49BB" w:rsidRPr="00915DAB" w:rsidRDefault="00AE49BB" w:rsidP="00C63720">
      <w:pPr>
        <w:tabs>
          <w:tab w:val="left" w:pos="992"/>
        </w:tabs>
        <w:spacing w:after="0" w:line="312" w:lineRule="auto"/>
        <w:ind w:left="992" w:hanging="992"/>
        <w:jc w:val="both"/>
        <w:rPr>
          <w:rFonts w:eastAsia="Times New Roman"/>
          <w:lang w:val="vi-VN"/>
        </w:rPr>
      </w:pPr>
      <w:r w:rsidRPr="00915DAB">
        <w:rPr>
          <w:b/>
          <w:lang w:val="vi-VN"/>
        </w:rPr>
        <w:t xml:space="preserve">Câu 33: </w:t>
      </w:r>
      <w:r w:rsidRPr="00915DAB">
        <w:rPr>
          <w:rFonts w:eastAsia="Times New Roman"/>
          <w:lang w:val="vi-VN"/>
        </w:rPr>
        <w:t>Lao động của lĩnh vực nông - lâm - ngư nghiệp có đặc điểm nào sau đây?</w:t>
      </w:r>
    </w:p>
    <w:p w14:paraId="2F02ECE2" w14:textId="77777777" w:rsidR="00AE49BB" w:rsidRPr="00915DAB" w:rsidRDefault="00AE49BB" w:rsidP="00C63720">
      <w:pPr>
        <w:spacing w:after="0" w:line="312" w:lineRule="auto"/>
        <w:jc w:val="both"/>
        <w:rPr>
          <w:rFonts w:eastAsia="Times New Roman"/>
          <w:lang w:val="vi-VN"/>
        </w:rPr>
      </w:pPr>
      <w:r w:rsidRPr="00915DAB">
        <w:rPr>
          <w:rFonts w:eastAsia="Times New Roman"/>
          <w:b/>
          <w:u w:val="single"/>
          <w:lang w:val="vi-VN"/>
        </w:rPr>
        <w:t>A</w:t>
      </w:r>
      <w:r w:rsidRPr="00915DAB">
        <w:rPr>
          <w:rFonts w:eastAsia="Times New Roman"/>
          <w:lang w:val="vi-VN"/>
        </w:rPr>
        <w:t>. Chiếm tỉ trọng thấp nhất và đang giảm.</w:t>
      </w:r>
      <w:r w:rsidRPr="00915DAB">
        <w:rPr>
          <w:rFonts w:eastAsia="Times New Roman"/>
          <w:lang w:val="vi-VN"/>
        </w:rPr>
        <w:tab/>
      </w:r>
      <w:r w:rsidRPr="00915DAB">
        <w:rPr>
          <w:rFonts w:eastAsia="Times New Roman"/>
          <w:b/>
          <w:lang w:val="vi-VN"/>
        </w:rPr>
        <w:t>B</w:t>
      </w:r>
      <w:r w:rsidRPr="00915DAB">
        <w:rPr>
          <w:rFonts w:eastAsia="Times New Roman"/>
          <w:lang w:val="vi-VN"/>
        </w:rPr>
        <w:t>. Chiếm tỉ trọng cao nhất và đang tăng.</w:t>
      </w:r>
    </w:p>
    <w:p w14:paraId="1E466E2C" w14:textId="77777777" w:rsidR="00AE49BB" w:rsidRPr="00915DAB" w:rsidRDefault="00AE49BB" w:rsidP="00C63720">
      <w:pPr>
        <w:spacing w:after="0" w:line="312" w:lineRule="auto"/>
        <w:jc w:val="both"/>
        <w:rPr>
          <w:rFonts w:eastAsia="Times New Roman"/>
          <w:lang w:val="vi-VN"/>
        </w:rPr>
      </w:pPr>
      <w:r w:rsidRPr="00915DAB">
        <w:rPr>
          <w:rFonts w:eastAsia="Times New Roman"/>
          <w:b/>
          <w:lang w:val="vi-VN"/>
        </w:rPr>
        <w:t>C</w:t>
      </w:r>
      <w:r w:rsidRPr="00915DAB">
        <w:rPr>
          <w:rFonts w:eastAsia="Times New Roman"/>
          <w:lang w:val="vi-VN"/>
        </w:rPr>
        <w:t>. Chiếm tỉ trọng cao nhất và đang giảm.</w:t>
      </w:r>
      <w:r w:rsidRPr="00915DAB">
        <w:rPr>
          <w:rFonts w:eastAsia="Times New Roman"/>
          <w:lang w:val="vi-VN"/>
        </w:rPr>
        <w:tab/>
      </w:r>
      <w:r w:rsidRPr="00915DAB">
        <w:rPr>
          <w:rFonts w:eastAsia="Times New Roman"/>
          <w:b/>
          <w:lang w:val="vi-VN"/>
        </w:rPr>
        <w:t>D</w:t>
      </w:r>
      <w:r w:rsidRPr="00915DAB">
        <w:rPr>
          <w:rFonts w:eastAsia="Times New Roman"/>
          <w:lang w:val="vi-VN"/>
        </w:rPr>
        <w:t xml:space="preserve">. Chiếm tỉ trọng thấp nhất và đang </w:t>
      </w:r>
      <w:r w:rsidRPr="00915DAB">
        <w:rPr>
          <w:rFonts w:eastAsia="Times New Roman"/>
          <w:bCs/>
          <w:lang w:val="vi-VN"/>
        </w:rPr>
        <w:t>tăng.</w:t>
      </w:r>
    </w:p>
    <w:p w14:paraId="0EFD602F" w14:textId="77777777" w:rsidR="00AE49BB" w:rsidRPr="00915DAB" w:rsidRDefault="00AE49BB" w:rsidP="00C63720">
      <w:pPr>
        <w:tabs>
          <w:tab w:val="left" w:pos="992"/>
        </w:tabs>
        <w:spacing w:after="0" w:line="312" w:lineRule="auto"/>
        <w:ind w:left="992" w:hanging="992"/>
        <w:jc w:val="both"/>
        <w:rPr>
          <w:rFonts w:eastAsia="Times New Roman"/>
          <w:lang w:val="vi-VN"/>
        </w:rPr>
      </w:pPr>
      <w:r w:rsidRPr="00915DAB">
        <w:rPr>
          <w:b/>
          <w:lang w:val="vi-VN"/>
        </w:rPr>
        <w:t xml:space="preserve">Câu 34: </w:t>
      </w:r>
      <w:r w:rsidRPr="00915DAB">
        <w:rPr>
          <w:rFonts w:eastAsia="Times New Roman"/>
          <w:lang w:val="vi-VN"/>
        </w:rPr>
        <w:t>Ở nước ta, tỉ lệ thất nghiệp tương đối cao là ở khu vực</w:t>
      </w:r>
    </w:p>
    <w:p w14:paraId="295FA884" w14:textId="77777777" w:rsidR="00AE49BB" w:rsidRPr="00915DAB" w:rsidRDefault="00AE49BB" w:rsidP="00C63720">
      <w:pPr>
        <w:spacing w:after="0" w:line="312" w:lineRule="auto"/>
        <w:jc w:val="both"/>
        <w:rPr>
          <w:rFonts w:eastAsia="Times New Roman"/>
          <w:lang w:val="vi-VN"/>
        </w:rPr>
      </w:pPr>
      <w:r w:rsidRPr="00915DAB">
        <w:rPr>
          <w:rFonts w:eastAsia="Times New Roman"/>
          <w:b/>
          <w:lang w:val="vi-VN"/>
        </w:rPr>
        <w:t>A</w:t>
      </w:r>
      <w:r w:rsidRPr="00915DAB">
        <w:rPr>
          <w:rFonts w:eastAsia="Times New Roman"/>
          <w:lang w:val="vi-VN"/>
        </w:rPr>
        <w:t xml:space="preserve">. đồng bằng. </w:t>
      </w:r>
      <w:r w:rsidRPr="00915DAB">
        <w:rPr>
          <w:rFonts w:eastAsia="Times New Roman"/>
          <w:lang w:val="vi-VN"/>
        </w:rPr>
        <w:tab/>
      </w:r>
      <w:r w:rsidRPr="00915DAB">
        <w:rPr>
          <w:rFonts w:eastAsia="Times New Roman"/>
          <w:lang w:val="vi-VN"/>
        </w:rPr>
        <w:tab/>
      </w:r>
      <w:r w:rsidRPr="00915DAB">
        <w:rPr>
          <w:rFonts w:eastAsia="Times New Roman"/>
          <w:b/>
          <w:u w:val="single"/>
          <w:lang w:val="vi-VN"/>
        </w:rPr>
        <w:t>B</w:t>
      </w:r>
      <w:r w:rsidRPr="00915DAB">
        <w:rPr>
          <w:rFonts w:eastAsia="Times New Roman"/>
          <w:lang w:val="vi-VN"/>
        </w:rPr>
        <w:t xml:space="preserve">. thành thị. </w:t>
      </w:r>
      <w:r w:rsidRPr="00915DAB">
        <w:rPr>
          <w:rFonts w:eastAsia="Times New Roman"/>
          <w:lang w:val="vi-VN"/>
        </w:rPr>
        <w:tab/>
      </w:r>
      <w:r w:rsidRPr="00915DAB">
        <w:rPr>
          <w:rFonts w:eastAsia="Times New Roman"/>
          <w:lang w:val="vi-VN"/>
        </w:rPr>
        <w:tab/>
      </w:r>
      <w:r w:rsidRPr="00915DAB">
        <w:rPr>
          <w:rFonts w:eastAsia="Times New Roman"/>
          <w:b/>
          <w:lang w:val="vi-VN"/>
        </w:rPr>
        <w:t>C.</w:t>
      </w:r>
      <w:r w:rsidRPr="00915DAB">
        <w:rPr>
          <w:rFonts w:eastAsia="Times New Roman"/>
          <w:lang w:val="vi-VN"/>
        </w:rPr>
        <w:t xml:space="preserve"> nông thôn. </w:t>
      </w:r>
      <w:r w:rsidRPr="00915DAB">
        <w:rPr>
          <w:rFonts w:eastAsia="Times New Roman"/>
          <w:lang w:val="vi-VN"/>
        </w:rPr>
        <w:tab/>
      </w:r>
      <w:r w:rsidRPr="00915DAB">
        <w:rPr>
          <w:rFonts w:eastAsia="Times New Roman"/>
          <w:lang w:val="vi-VN"/>
        </w:rPr>
        <w:tab/>
      </w:r>
      <w:r w:rsidRPr="00915DAB">
        <w:rPr>
          <w:rFonts w:eastAsia="Times New Roman"/>
          <w:b/>
          <w:lang w:val="vi-VN"/>
        </w:rPr>
        <w:t>D</w:t>
      </w:r>
      <w:r w:rsidRPr="00915DAB">
        <w:rPr>
          <w:rFonts w:eastAsia="Times New Roman"/>
          <w:lang w:val="vi-VN"/>
        </w:rPr>
        <w:t xml:space="preserve">. miền núi. </w:t>
      </w:r>
    </w:p>
    <w:p w14:paraId="55D0A7B1" w14:textId="77777777" w:rsidR="00AE49BB" w:rsidRPr="00915DAB" w:rsidRDefault="00AE49BB" w:rsidP="00C63720">
      <w:pPr>
        <w:tabs>
          <w:tab w:val="left" w:pos="992"/>
        </w:tabs>
        <w:spacing w:after="0" w:line="312" w:lineRule="auto"/>
        <w:ind w:left="992" w:hanging="992"/>
        <w:jc w:val="both"/>
        <w:rPr>
          <w:rFonts w:eastAsia="Calibri"/>
          <w:b/>
          <w:lang w:val="vi-VN"/>
        </w:rPr>
      </w:pPr>
      <w:r w:rsidRPr="00915DAB">
        <w:rPr>
          <w:rFonts w:eastAsia="Calibri"/>
          <w:b/>
          <w:lang w:val="vi-VN"/>
        </w:rPr>
        <w:t xml:space="preserve">Câu 35: </w:t>
      </w:r>
      <w:r w:rsidRPr="00915DAB">
        <w:rPr>
          <w:rFonts w:eastAsia="Calibri"/>
          <w:lang w:val="vi-VN"/>
        </w:rPr>
        <w:t>Hạn chế của nguồn lao động nước ta là</w:t>
      </w:r>
    </w:p>
    <w:p w14:paraId="40BE260A"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không có kinh nghiệm sản xuất.                                     </w:t>
      </w:r>
      <w:r w:rsidRPr="00915DAB">
        <w:rPr>
          <w:rFonts w:eastAsia="Calibri"/>
          <w:b/>
          <w:lang w:val="vi-VN"/>
        </w:rPr>
        <w:t>B</w:t>
      </w:r>
      <w:r w:rsidRPr="00915DAB">
        <w:rPr>
          <w:rFonts w:eastAsia="Calibri"/>
          <w:lang w:val="vi-VN"/>
        </w:rPr>
        <w:t>. nhân lực trẻ và không chăm chỉ.</w:t>
      </w:r>
    </w:p>
    <w:p w14:paraId="59C62752"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chất lượng chưa được cải thiện.                                      </w:t>
      </w:r>
      <w:r w:rsidRPr="00915DAB">
        <w:rPr>
          <w:rFonts w:eastAsia="Calibri"/>
          <w:b/>
          <w:u w:val="single"/>
          <w:lang w:val="vi-VN"/>
        </w:rPr>
        <w:t>D</w:t>
      </w:r>
      <w:r w:rsidRPr="00915DAB">
        <w:rPr>
          <w:rFonts w:eastAsia="Calibri"/>
          <w:lang w:val="vi-VN"/>
        </w:rPr>
        <w:t>. thiếu cán bộ quản lí có trình độ.</w:t>
      </w:r>
    </w:p>
    <w:p w14:paraId="21DF5EE4"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36: </w:t>
      </w:r>
      <w:r w:rsidRPr="00915DAB">
        <w:rPr>
          <w:rFonts w:eastAsia="Calibri"/>
          <w:lang w:val="vi-VN"/>
        </w:rPr>
        <w:t>Sự thay đổi cơ cấu lao động theo ngành ở nước ta hiện nay phù hợp với</w:t>
      </w:r>
    </w:p>
    <w:p w14:paraId="11480C19"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xu hướng mở cửa phát triển kinh tế.                               </w:t>
      </w:r>
      <w:r w:rsidRPr="00915DAB">
        <w:rPr>
          <w:rFonts w:eastAsia="Calibri"/>
          <w:b/>
          <w:u w:val="single"/>
          <w:lang w:val="vi-VN"/>
        </w:rPr>
        <w:t>B</w:t>
      </w:r>
      <w:r w:rsidRPr="00915DAB">
        <w:rPr>
          <w:rFonts w:eastAsia="Calibri"/>
          <w:lang w:val="vi-VN"/>
        </w:rPr>
        <w:t>. quá trình công nghiệp hóa, hiện đại hóa.</w:t>
      </w:r>
    </w:p>
    <w:p w14:paraId="1404E890" w14:textId="77777777" w:rsidR="00AE49BB" w:rsidRPr="00915DAB" w:rsidRDefault="00AE49BB" w:rsidP="00C63720">
      <w:pPr>
        <w:spacing w:after="0" w:line="312" w:lineRule="auto"/>
        <w:jc w:val="both"/>
        <w:rPr>
          <w:rFonts w:eastAsia="Times New Roman"/>
          <w:b/>
          <w:lang w:val="vi-VN"/>
        </w:rPr>
      </w:pPr>
      <w:r w:rsidRPr="00915DAB">
        <w:rPr>
          <w:rFonts w:eastAsia="Calibri"/>
          <w:b/>
          <w:lang w:val="vi-VN"/>
        </w:rPr>
        <w:t>C</w:t>
      </w:r>
      <w:r w:rsidRPr="00915DAB">
        <w:rPr>
          <w:rFonts w:eastAsia="Calibri"/>
          <w:lang w:val="vi-VN"/>
        </w:rPr>
        <w:t xml:space="preserve">. xu hướng hội nhập kinh trên thế giới.                            </w:t>
      </w:r>
      <w:r w:rsidRPr="00915DAB">
        <w:rPr>
          <w:rFonts w:eastAsia="Calibri"/>
          <w:b/>
          <w:lang w:val="vi-VN"/>
        </w:rPr>
        <w:t xml:space="preserve"> D</w:t>
      </w:r>
      <w:r w:rsidRPr="00915DAB">
        <w:rPr>
          <w:rFonts w:eastAsia="Calibri"/>
          <w:lang w:val="vi-VN"/>
        </w:rPr>
        <w:t>. quá trình đô thị hóa và kinh tế quốc tế</w:t>
      </w:r>
    </w:p>
    <w:p w14:paraId="1B5A88BF"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37: </w:t>
      </w:r>
      <w:r w:rsidRPr="00915DAB">
        <w:rPr>
          <w:rFonts w:eastAsia="Calibri"/>
          <w:lang w:val="vi-VN"/>
        </w:rPr>
        <w:t>Ở nước ta, lao động ở thành thị thường gắn liền với hoạt động</w:t>
      </w:r>
    </w:p>
    <w:p w14:paraId="7B3CD635"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nuôi trồng thủy sản, trồng cây công nghiệp.               </w:t>
      </w:r>
      <w:r w:rsidRPr="00915DAB">
        <w:rPr>
          <w:rFonts w:eastAsia="Calibri"/>
          <w:b/>
          <w:lang w:val="vi-VN"/>
        </w:rPr>
        <w:t>B.</w:t>
      </w:r>
      <w:r w:rsidRPr="00915DAB">
        <w:rPr>
          <w:rFonts w:eastAsia="Calibri"/>
          <w:lang w:val="vi-VN"/>
        </w:rPr>
        <w:t xml:space="preserve"> sản xuất nông nghiệp,khai thác rừng.</w:t>
      </w:r>
    </w:p>
    <w:p w14:paraId="67F2B2C0"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khai thác khoáng sản, trồng cây lương thực.        </w:t>
      </w:r>
      <w:r w:rsidRPr="00915DAB">
        <w:rPr>
          <w:rFonts w:eastAsia="Calibri"/>
          <w:b/>
          <w:lang w:val="vi-VN"/>
        </w:rPr>
        <w:t xml:space="preserve">      </w:t>
      </w:r>
      <w:r w:rsidRPr="00915DAB">
        <w:rPr>
          <w:rFonts w:eastAsia="Calibri"/>
          <w:b/>
          <w:u w:val="single"/>
          <w:lang w:val="vi-VN"/>
        </w:rPr>
        <w:t>D</w:t>
      </w:r>
      <w:r w:rsidRPr="00915DAB">
        <w:rPr>
          <w:rFonts w:eastAsia="Calibri"/>
          <w:lang w:val="vi-VN"/>
        </w:rPr>
        <w:t>. sản xuất công nghiệp và các dịch vụ</w:t>
      </w:r>
    </w:p>
    <w:p w14:paraId="64C0678F"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38: </w:t>
      </w:r>
      <w:r w:rsidRPr="00915DAB">
        <w:rPr>
          <w:rFonts w:eastAsia="Calibri"/>
          <w:lang w:val="vi-VN"/>
        </w:rPr>
        <w:t>Khó khăn lớn nhất trong tiến hành đô thị hóa ở nước ta hiện nay là</w:t>
      </w:r>
    </w:p>
    <w:p w14:paraId="4451C3CC"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thiểu không gian cho phát triển đô thị.                         </w:t>
      </w:r>
      <w:r w:rsidRPr="00915DAB">
        <w:rPr>
          <w:rFonts w:eastAsia="Calibri"/>
          <w:b/>
          <w:lang w:val="vi-VN"/>
        </w:rPr>
        <w:t>B</w:t>
      </w:r>
      <w:r w:rsidRPr="00915DAB">
        <w:rPr>
          <w:rFonts w:eastAsia="Calibri"/>
          <w:lang w:val="vi-VN"/>
        </w:rPr>
        <w:t>. cơ cấu kinh tế chuyển dịch còn chậm.</w:t>
      </w:r>
    </w:p>
    <w:p w14:paraId="0FD143B3" w14:textId="77777777" w:rsidR="00AE49BB" w:rsidRPr="00915DAB" w:rsidRDefault="00AE49BB" w:rsidP="00C63720">
      <w:pPr>
        <w:spacing w:after="0" w:line="312" w:lineRule="auto"/>
        <w:jc w:val="both"/>
        <w:rPr>
          <w:rFonts w:eastAsia="Calibri"/>
          <w:lang w:val="vi-VN"/>
        </w:rPr>
      </w:pPr>
      <w:r w:rsidRPr="00915DAB">
        <w:rPr>
          <w:rFonts w:eastAsia="Calibri"/>
          <w:b/>
          <w:u w:val="single"/>
          <w:lang w:val="vi-VN"/>
        </w:rPr>
        <w:t>C</w:t>
      </w:r>
      <w:r w:rsidRPr="00915DAB">
        <w:rPr>
          <w:rFonts w:eastAsia="Calibri"/>
          <w:lang w:val="vi-VN"/>
        </w:rPr>
        <w:t xml:space="preserve">. cơ cấu kinh tế chuyển dịch còn chậm.                           </w:t>
      </w:r>
      <w:r w:rsidRPr="00915DAB">
        <w:rPr>
          <w:rFonts w:eastAsia="Calibri"/>
          <w:b/>
          <w:lang w:val="vi-VN"/>
        </w:rPr>
        <w:t>D</w:t>
      </w:r>
      <w:r w:rsidRPr="00915DAB">
        <w:rPr>
          <w:rFonts w:eastAsia="Calibri"/>
          <w:lang w:val="vi-VN"/>
        </w:rPr>
        <w:t>. cơ sở hạ tầng nước ta còn yếu kém.</w:t>
      </w:r>
    </w:p>
    <w:p w14:paraId="6A1EF4A7"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39: </w:t>
      </w:r>
      <w:r w:rsidRPr="00915DAB">
        <w:rPr>
          <w:rFonts w:eastAsia="Calibri"/>
          <w:lang w:val="vi-VN"/>
        </w:rPr>
        <w:t>Phần lớn dân cư nước ta hiện đang sinh sống ở vùng nông thôn chủ yếu do</w:t>
      </w:r>
    </w:p>
    <w:p w14:paraId="409CA793" w14:textId="77777777" w:rsidR="00AE49BB" w:rsidRPr="00915DAB" w:rsidRDefault="00AE49BB" w:rsidP="00C63720">
      <w:pPr>
        <w:spacing w:after="0" w:line="312" w:lineRule="auto"/>
        <w:jc w:val="both"/>
        <w:rPr>
          <w:rFonts w:eastAsia="Calibri"/>
          <w:lang w:val="vi-VN"/>
        </w:rPr>
      </w:pPr>
      <w:r w:rsidRPr="00915DAB">
        <w:rPr>
          <w:rFonts w:eastAsia="Calibri"/>
          <w:b/>
          <w:u w:val="single"/>
          <w:lang w:val="vi-VN"/>
        </w:rPr>
        <w:t>A</w:t>
      </w:r>
      <w:r w:rsidRPr="00915DAB">
        <w:rPr>
          <w:rFonts w:eastAsia="Calibri"/>
          <w:b/>
          <w:lang w:val="vi-VN"/>
        </w:rPr>
        <w:t>.</w:t>
      </w:r>
      <w:r w:rsidRPr="00915DAB">
        <w:rPr>
          <w:rFonts w:eastAsia="Calibri"/>
          <w:lang w:val="vi-VN"/>
        </w:rPr>
        <w:t xml:space="preserve"> quá trình đô thị hóa diễn ra chậm.                               </w:t>
      </w:r>
      <w:r w:rsidRPr="00915DAB">
        <w:rPr>
          <w:rFonts w:eastAsia="Calibri"/>
          <w:b/>
          <w:lang w:val="vi-VN"/>
        </w:rPr>
        <w:t>B.</w:t>
      </w:r>
      <w:r w:rsidRPr="00915DAB">
        <w:rPr>
          <w:rFonts w:eastAsia="Calibri"/>
          <w:lang w:val="vi-VN"/>
        </w:rPr>
        <w:t xml:space="preserve"> sự di dân từ thành thị về nông thôn.</w:t>
      </w:r>
    </w:p>
    <w:p w14:paraId="54D5845F" w14:textId="77777777" w:rsidR="00AE49BB" w:rsidRPr="00915DAB" w:rsidRDefault="00AE49BB" w:rsidP="00C63720">
      <w:pPr>
        <w:tabs>
          <w:tab w:val="center" w:pos="5233"/>
        </w:tabs>
        <w:spacing w:after="0" w:line="312" w:lineRule="auto"/>
        <w:jc w:val="both"/>
        <w:rPr>
          <w:rFonts w:eastAsia="Calibri"/>
          <w:lang w:val="vi-VN"/>
        </w:rPr>
      </w:pPr>
      <w:r w:rsidRPr="00915DAB">
        <w:rPr>
          <w:rFonts w:eastAsia="Calibri"/>
          <w:b/>
          <w:lang w:val="vi-VN"/>
        </w:rPr>
        <w:t>C</w:t>
      </w:r>
      <w:r w:rsidRPr="00915DAB">
        <w:rPr>
          <w:rFonts w:eastAsia="Calibri"/>
          <w:lang w:val="vi-VN"/>
        </w:rPr>
        <w:t>. điều kiện sống ở nông thôn cao.</w:t>
      </w:r>
      <w:r w:rsidRPr="00915DAB">
        <w:rPr>
          <w:rFonts w:eastAsia="Calibri"/>
          <w:lang w:val="vi-VN"/>
        </w:rPr>
        <w:tab/>
        <w:t xml:space="preserve">                                  </w:t>
      </w:r>
      <w:r w:rsidRPr="00915DAB">
        <w:rPr>
          <w:rFonts w:eastAsia="Calibri"/>
          <w:b/>
          <w:lang w:val="vi-VN"/>
        </w:rPr>
        <w:t>D</w:t>
      </w:r>
      <w:r w:rsidRPr="00915DAB">
        <w:rPr>
          <w:rFonts w:eastAsia="Calibri"/>
          <w:lang w:val="vi-VN"/>
        </w:rPr>
        <w:t>. nhiều ngành phát triển ở nông thôn</w:t>
      </w:r>
    </w:p>
    <w:p w14:paraId="1E4425C7"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40: </w:t>
      </w:r>
      <w:r w:rsidRPr="00915DAB">
        <w:rPr>
          <w:rFonts w:eastAsia="Calibri"/>
          <w:lang w:val="vi-VN"/>
        </w:rPr>
        <w:t>Nguyên nhân chủ yếu nào sau đây lãm cho quá trình đô thị hóa diễn ra mạnh mẽ trong thời gian gần đây?</w:t>
      </w:r>
    </w:p>
    <w:p w14:paraId="376A0109"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Mức sống người dân được nâng cao.                                    </w:t>
      </w:r>
      <w:r w:rsidRPr="00915DAB">
        <w:rPr>
          <w:rFonts w:eastAsia="Calibri"/>
          <w:b/>
          <w:lang w:val="vi-VN"/>
        </w:rPr>
        <w:t>B.</w:t>
      </w:r>
      <w:r w:rsidRPr="00915DAB">
        <w:rPr>
          <w:rFonts w:eastAsia="Calibri"/>
          <w:lang w:val="vi-VN"/>
        </w:rPr>
        <w:t xml:space="preserve"> Do ngành kinh tế phát triển mạnh.</w:t>
      </w:r>
    </w:p>
    <w:p w14:paraId="78B68384" w14:textId="77777777" w:rsidR="00AE49BB" w:rsidRPr="00915DAB" w:rsidRDefault="00AE49BB" w:rsidP="00C63720">
      <w:pPr>
        <w:spacing w:after="0" w:line="312" w:lineRule="auto"/>
        <w:jc w:val="both"/>
        <w:rPr>
          <w:b/>
          <w:lang w:val="vi-VN"/>
        </w:rPr>
      </w:pPr>
      <w:r w:rsidRPr="00915DAB">
        <w:rPr>
          <w:rFonts w:eastAsia="Calibri"/>
          <w:b/>
          <w:lang w:val="vi-VN"/>
        </w:rPr>
        <w:t>C</w:t>
      </w:r>
      <w:r w:rsidRPr="00915DAB">
        <w:rPr>
          <w:rFonts w:eastAsia="Calibri"/>
          <w:lang w:val="vi-VN"/>
        </w:rPr>
        <w:t xml:space="preserve">. Quá trình đô thị hóa tự phát mạnh mẽ.                                  </w:t>
      </w:r>
      <w:r w:rsidRPr="00915DAB">
        <w:rPr>
          <w:rFonts w:eastAsia="Calibri"/>
          <w:b/>
          <w:u w:val="single"/>
          <w:lang w:val="vi-VN"/>
        </w:rPr>
        <w:t>D</w:t>
      </w:r>
      <w:r w:rsidRPr="00915DAB">
        <w:rPr>
          <w:rFonts w:eastAsia="Calibri"/>
          <w:u w:val="single"/>
          <w:lang w:val="vi-VN"/>
        </w:rPr>
        <w:t>.</w:t>
      </w:r>
      <w:r w:rsidRPr="00915DAB">
        <w:rPr>
          <w:rFonts w:eastAsia="Calibri"/>
          <w:lang w:val="vi-VN"/>
        </w:rPr>
        <w:t xml:space="preserve"> Công nghiệp hóa phát triển mạnh</w:t>
      </w:r>
    </w:p>
    <w:p w14:paraId="0CE06993"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41: </w:t>
      </w:r>
      <w:r w:rsidRPr="00915DAB">
        <w:rPr>
          <w:rFonts w:eastAsia="Calibri"/>
          <w:lang w:val="vi-VN"/>
        </w:rPr>
        <w:t>Điều kiện thuận lợi cho việc nuôi trồng thủy sản nước ngọt ở nước ta là</w:t>
      </w:r>
    </w:p>
    <w:p w14:paraId="183EE161"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nhiều vụng, vịnh nước sâu.                                     </w:t>
      </w:r>
      <w:r w:rsidRPr="00915DAB">
        <w:rPr>
          <w:rFonts w:eastAsia="Calibri"/>
          <w:b/>
          <w:lang w:val="vi-VN"/>
        </w:rPr>
        <w:t>B</w:t>
      </w:r>
      <w:r w:rsidRPr="00915DAB">
        <w:rPr>
          <w:rFonts w:eastAsia="Calibri"/>
          <w:lang w:val="vi-VN"/>
        </w:rPr>
        <w:t>. đường bờ biển dài, nhiều hải sản.</w:t>
      </w:r>
    </w:p>
    <w:p w14:paraId="3F5909D3" w14:textId="1CF0698B" w:rsidR="00AE49BB" w:rsidRPr="00915DAB" w:rsidRDefault="00AE49BB" w:rsidP="00C63720">
      <w:pPr>
        <w:spacing w:after="0" w:line="312" w:lineRule="auto"/>
        <w:jc w:val="both"/>
        <w:rPr>
          <w:rFonts w:eastAsia="Calibri"/>
          <w:lang w:val="vi-VN"/>
        </w:rPr>
      </w:pPr>
      <w:r w:rsidRPr="00915DAB">
        <w:rPr>
          <w:rFonts w:eastAsia="Calibri"/>
          <w:b/>
          <w:u w:val="single"/>
          <w:lang w:val="vi-VN"/>
        </w:rPr>
        <w:t>C</w:t>
      </w:r>
      <w:r w:rsidRPr="00915DAB">
        <w:rPr>
          <w:rFonts w:eastAsia="Calibri"/>
          <w:lang w:val="vi-VN"/>
        </w:rPr>
        <w:t xml:space="preserve">. có nhiều sông, suối, ao, hồ.                                     </w:t>
      </w:r>
      <w:r w:rsidRPr="00915DAB">
        <w:rPr>
          <w:rFonts w:eastAsia="Calibri"/>
          <w:b/>
          <w:lang w:val="vi-VN"/>
        </w:rPr>
        <w:t>D</w:t>
      </w:r>
      <w:r w:rsidRPr="00915DAB">
        <w:rPr>
          <w:rFonts w:eastAsia="Calibri"/>
          <w:lang w:val="vi-VN"/>
        </w:rPr>
        <w:t>. có nhiều đầm phá và ngư trường.</w:t>
      </w:r>
    </w:p>
    <w:p w14:paraId="55DAB759" w14:textId="77777777" w:rsidR="00AE49BB" w:rsidRPr="00915DAB" w:rsidRDefault="00AE49BB" w:rsidP="00C63720">
      <w:pPr>
        <w:tabs>
          <w:tab w:val="left" w:pos="992"/>
        </w:tabs>
        <w:spacing w:after="0" w:line="312" w:lineRule="auto"/>
        <w:ind w:left="992" w:hanging="992"/>
        <w:jc w:val="both"/>
        <w:rPr>
          <w:rFonts w:eastAsia="Calibri"/>
          <w:lang w:val="vi-VN"/>
        </w:rPr>
      </w:pPr>
      <w:r w:rsidRPr="00915DAB">
        <w:rPr>
          <w:rFonts w:eastAsia="Calibri"/>
          <w:b/>
          <w:lang w:val="vi-VN"/>
        </w:rPr>
        <w:t xml:space="preserve">Câu 42: </w:t>
      </w:r>
      <w:r w:rsidRPr="00915DAB">
        <w:rPr>
          <w:rFonts w:eastAsia="Calibri"/>
          <w:lang w:val="vi-VN"/>
        </w:rPr>
        <w:t>Nguyên nhân chủ yếu làm suy thoải tài nguyên rừng của nước ta hiện nay là</w:t>
      </w:r>
    </w:p>
    <w:p w14:paraId="42B8A70D" w14:textId="77777777" w:rsidR="00AE49BB" w:rsidRPr="00915DAB" w:rsidRDefault="00AE49BB" w:rsidP="00C63720">
      <w:pPr>
        <w:spacing w:after="0" w:line="312" w:lineRule="auto"/>
        <w:jc w:val="both"/>
        <w:rPr>
          <w:rFonts w:eastAsia="Calibri"/>
          <w:lang w:val="vi-VN"/>
        </w:rPr>
      </w:pPr>
      <w:r w:rsidRPr="00915DAB">
        <w:rPr>
          <w:rFonts w:eastAsia="Calibri"/>
          <w:b/>
          <w:lang w:val="vi-VN"/>
        </w:rPr>
        <w:t>A</w:t>
      </w:r>
      <w:r w:rsidRPr="00915DAB">
        <w:rPr>
          <w:rFonts w:eastAsia="Calibri"/>
          <w:lang w:val="vi-VN"/>
        </w:rPr>
        <w:t xml:space="preserve">. sự tàn phá của chiến tranh.                                     </w:t>
      </w:r>
      <w:r w:rsidRPr="00915DAB">
        <w:rPr>
          <w:rFonts w:eastAsia="Calibri"/>
          <w:b/>
          <w:lang w:val="vi-VN"/>
        </w:rPr>
        <w:t xml:space="preserve"> B</w:t>
      </w:r>
      <w:r w:rsidRPr="00915DAB">
        <w:rPr>
          <w:rFonts w:eastAsia="Calibri"/>
          <w:lang w:val="vi-VN"/>
        </w:rPr>
        <w:t>. nạn cháy rừng diện ra rộng.</w:t>
      </w:r>
    </w:p>
    <w:p w14:paraId="40ED6FC5" w14:textId="77777777" w:rsidR="00AE49BB" w:rsidRPr="00915DAB" w:rsidRDefault="00AE49BB" w:rsidP="00C63720">
      <w:pPr>
        <w:spacing w:after="0" w:line="312" w:lineRule="auto"/>
        <w:jc w:val="both"/>
        <w:rPr>
          <w:rFonts w:eastAsia="Calibri"/>
          <w:lang w:val="vi-VN"/>
        </w:rPr>
      </w:pPr>
      <w:r w:rsidRPr="00915DAB">
        <w:rPr>
          <w:rFonts w:eastAsia="Calibri"/>
          <w:b/>
          <w:lang w:val="vi-VN"/>
        </w:rPr>
        <w:t>C</w:t>
      </w:r>
      <w:r w:rsidRPr="00915DAB">
        <w:rPr>
          <w:rFonts w:eastAsia="Calibri"/>
          <w:lang w:val="vi-VN"/>
        </w:rPr>
        <w:t xml:space="preserve">. tình trạng du canh, du cư.                                       </w:t>
      </w:r>
      <w:r w:rsidRPr="00915DAB">
        <w:rPr>
          <w:rFonts w:eastAsia="Calibri"/>
          <w:b/>
          <w:u w:val="single"/>
          <w:lang w:val="vi-VN"/>
        </w:rPr>
        <w:t>D</w:t>
      </w:r>
      <w:r w:rsidRPr="00915DAB">
        <w:rPr>
          <w:rFonts w:eastAsia="Calibri"/>
          <w:lang w:val="vi-VN"/>
        </w:rPr>
        <w:t>. khai thác bừa bãi, quá mức.</w:t>
      </w:r>
    </w:p>
    <w:p w14:paraId="6FE5AE6E" w14:textId="77777777" w:rsidR="00AE49BB" w:rsidRPr="00915DAB" w:rsidRDefault="00AE49BB" w:rsidP="00C63720">
      <w:pPr>
        <w:tabs>
          <w:tab w:val="left" w:pos="992"/>
        </w:tabs>
        <w:spacing w:after="0" w:line="312" w:lineRule="auto"/>
        <w:ind w:left="992" w:hanging="992"/>
        <w:jc w:val="both"/>
        <w:rPr>
          <w:rFonts w:eastAsia="Times New Roman"/>
          <w:lang w:val="vi-VN" w:eastAsia="zh-CN" w:bidi="hi-IN"/>
        </w:rPr>
      </w:pPr>
      <w:r w:rsidRPr="00915DAB">
        <w:rPr>
          <w:b/>
          <w:lang w:val="vi-VN" w:eastAsia="zh-CN" w:bidi="hi-IN"/>
        </w:rPr>
        <w:t xml:space="preserve">Câu 43: </w:t>
      </w:r>
      <w:r w:rsidRPr="00915DAB">
        <w:rPr>
          <w:rFonts w:eastAsia="Times New Roman"/>
          <w:lang w:val="vi-VN"/>
        </w:rPr>
        <w:t>Công nghiệp nước ta hiện nay .</w:t>
      </w:r>
    </w:p>
    <w:p w14:paraId="5961B84E" w14:textId="77777777" w:rsidR="00AE49BB" w:rsidRPr="00915DAB" w:rsidRDefault="00AE49BB" w:rsidP="00C63720">
      <w:pPr>
        <w:tabs>
          <w:tab w:val="left" w:pos="5136"/>
        </w:tabs>
        <w:spacing w:after="0" w:line="312" w:lineRule="auto"/>
        <w:jc w:val="both"/>
        <w:rPr>
          <w:rFonts w:eastAsia="Times New Roman"/>
          <w:lang w:val="vi-VN"/>
        </w:rPr>
      </w:pPr>
      <w:r w:rsidRPr="00915DAB">
        <w:rPr>
          <w:rFonts w:eastAsia="Times New Roman"/>
          <w:b/>
          <w:lang w:val="vi-VN"/>
        </w:rPr>
        <w:lastRenderedPageBreak/>
        <w:t xml:space="preserve">A. </w:t>
      </w:r>
      <w:r w:rsidRPr="00915DAB">
        <w:rPr>
          <w:rFonts w:eastAsia="Times New Roman"/>
          <w:lang w:val="vi-VN"/>
        </w:rPr>
        <w:t>chỉ có khai thác.</w:t>
      </w:r>
      <w:r w:rsidRPr="00915DAB">
        <w:rPr>
          <w:rFonts w:eastAsia="Times New Roman"/>
          <w:lang w:val="vi-VN"/>
        </w:rPr>
        <w:tab/>
      </w:r>
      <w:r w:rsidRPr="00915DAB">
        <w:rPr>
          <w:rFonts w:eastAsia="Times New Roman"/>
          <w:b/>
          <w:u w:val="single"/>
          <w:lang w:val="vi-VN"/>
        </w:rPr>
        <w:t>B.</w:t>
      </w:r>
      <w:r w:rsidRPr="00915DAB">
        <w:rPr>
          <w:rFonts w:eastAsia="Times New Roman"/>
          <w:b/>
          <w:lang w:val="vi-VN"/>
        </w:rPr>
        <w:t xml:space="preserve"> </w:t>
      </w:r>
      <w:r w:rsidRPr="00915DAB">
        <w:rPr>
          <w:rFonts w:eastAsia="Times New Roman"/>
          <w:lang w:val="vi-VN"/>
        </w:rPr>
        <w:t>có nhiều ngành.</w:t>
      </w:r>
    </w:p>
    <w:p w14:paraId="14E87C67" w14:textId="77777777" w:rsidR="00AE49BB" w:rsidRPr="00915DAB" w:rsidRDefault="00AE49BB" w:rsidP="00C63720">
      <w:pPr>
        <w:tabs>
          <w:tab w:val="left" w:pos="5136"/>
        </w:tabs>
        <w:spacing w:after="0" w:line="312" w:lineRule="auto"/>
        <w:jc w:val="both"/>
        <w:rPr>
          <w:rFonts w:eastAsia="Times New Roman"/>
          <w:lang w:val="vi-VN"/>
        </w:rPr>
      </w:pPr>
      <w:r w:rsidRPr="00915DAB">
        <w:rPr>
          <w:rFonts w:eastAsia="Times New Roman"/>
          <w:b/>
          <w:lang w:val="vi-VN"/>
        </w:rPr>
        <w:t xml:space="preserve">C. </w:t>
      </w:r>
      <w:r w:rsidRPr="00915DAB">
        <w:rPr>
          <w:rFonts w:eastAsia="Times New Roman"/>
          <w:lang w:val="vi-VN"/>
        </w:rPr>
        <w:t>tập trung ở miên núi.</w:t>
      </w:r>
      <w:r w:rsidRPr="00915DAB">
        <w:rPr>
          <w:rFonts w:eastAsia="Times New Roman"/>
          <w:lang w:val="vi-VN"/>
        </w:rPr>
        <w:tab/>
      </w:r>
      <w:r w:rsidRPr="00915DAB">
        <w:rPr>
          <w:rFonts w:eastAsia="Times New Roman"/>
          <w:b/>
          <w:lang w:val="vi-VN"/>
        </w:rPr>
        <w:t xml:space="preserve">D. </w:t>
      </w:r>
      <w:r w:rsidRPr="00915DAB">
        <w:rPr>
          <w:rFonts w:eastAsia="Times New Roman"/>
          <w:lang w:val="vi-VN"/>
        </w:rPr>
        <w:t>sản phâm ít đa dạng.</w:t>
      </w:r>
    </w:p>
    <w:p w14:paraId="35F93CC2" w14:textId="77777777" w:rsidR="00AE49BB" w:rsidRPr="00915DAB" w:rsidRDefault="00AE49BB" w:rsidP="00C63720">
      <w:pPr>
        <w:widowControl w:val="0"/>
        <w:tabs>
          <w:tab w:val="left" w:pos="992"/>
        </w:tabs>
        <w:spacing w:after="0" w:line="312" w:lineRule="auto"/>
        <w:ind w:left="992" w:right="4253" w:hanging="992"/>
        <w:jc w:val="both"/>
        <w:rPr>
          <w:rFonts w:eastAsia="Times New Roman"/>
          <w:lang w:val="vi-VN"/>
        </w:rPr>
      </w:pPr>
      <w:r w:rsidRPr="00915DAB">
        <w:rPr>
          <w:b/>
          <w:lang w:val="vi-VN"/>
        </w:rPr>
        <w:t xml:space="preserve">Câu 44: </w:t>
      </w:r>
      <w:r w:rsidRPr="00915DAB">
        <w:rPr>
          <w:rFonts w:eastAsia="Times New Roman"/>
          <w:lang w:val="vi-VN"/>
        </w:rPr>
        <w:t>Vùng tập trung nhiều khu công nghiệp nhất nước ta là</w:t>
      </w:r>
    </w:p>
    <w:p w14:paraId="359CA0F0" w14:textId="77777777" w:rsidR="00AE49BB" w:rsidRPr="00915DAB" w:rsidRDefault="00AE49BB" w:rsidP="00C63720">
      <w:pPr>
        <w:widowControl w:val="0"/>
        <w:tabs>
          <w:tab w:val="left" w:pos="2411"/>
          <w:tab w:val="left" w:pos="5247"/>
          <w:tab w:val="left" w:pos="7798"/>
        </w:tabs>
        <w:spacing w:after="0" w:line="312" w:lineRule="auto"/>
        <w:ind w:right="385"/>
        <w:jc w:val="both"/>
        <w:rPr>
          <w:rFonts w:eastAsia="Times New Roman"/>
          <w:lang w:val="vi-VN"/>
        </w:rPr>
      </w:pPr>
      <w:r w:rsidRPr="00915DAB">
        <w:rPr>
          <w:rFonts w:eastAsia="Times New Roman"/>
          <w:b/>
          <w:lang w:val="vi-VN"/>
        </w:rPr>
        <w:t xml:space="preserve">A. </w:t>
      </w:r>
      <w:r w:rsidRPr="00915DAB">
        <w:rPr>
          <w:rFonts w:eastAsia="Times New Roman"/>
          <w:lang w:val="vi-VN"/>
        </w:rPr>
        <w:t>Nam</w:t>
      </w:r>
      <w:r w:rsidRPr="00915DAB">
        <w:rPr>
          <w:rFonts w:eastAsia="Times New Roman"/>
          <w:spacing w:val="-3"/>
          <w:lang w:val="vi-VN"/>
        </w:rPr>
        <w:t xml:space="preserve"> </w:t>
      </w:r>
      <w:r w:rsidRPr="00915DAB">
        <w:rPr>
          <w:rFonts w:eastAsia="Times New Roman"/>
          <w:lang w:val="vi-VN"/>
        </w:rPr>
        <w:t>Trung Bộ.</w:t>
      </w:r>
      <w:r w:rsidRPr="00915DAB">
        <w:rPr>
          <w:rFonts w:eastAsia="Times New Roman"/>
          <w:lang w:val="vi-VN"/>
        </w:rPr>
        <w:tab/>
      </w:r>
      <w:r w:rsidRPr="00915DAB">
        <w:rPr>
          <w:rFonts w:eastAsia="Times New Roman"/>
          <w:b/>
          <w:lang w:val="vi-VN"/>
        </w:rPr>
        <w:t xml:space="preserve">B. </w:t>
      </w:r>
      <w:r w:rsidRPr="00915DAB">
        <w:rPr>
          <w:rFonts w:eastAsia="Times New Roman"/>
          <w:lang w:val="vi-VN"/>
        </w:rPr>
        <w:t>Bắc</w:t>
      </w:r>
      <w:r w:rsidRPr="00915DAB">
        <w:rPr>
          <w:rFonts w:eastAsia="Times New Roman"/>
          <w:spacing w:val="-1"/>
          <w:lang w:val="vi-VN"/>
        </w:rPr>
        <w:t xml:space="preserve"> </w:t>
      </w:r>
      <w:r w:rsidRPr="00915DAB">
        <w:rPr>
          <w:rFonts w:eastAsia="Times New Roman"/>
          <w:lang w:val="vi-VN"/>
        </w:rPr>
        <w:t>Trung Bộ.</w:t>
      </w:r>
      <w:r w:rsidRPr="00915DAB">
        <w:rPr>
          <w:rFonts w:eastAsia="Times New Roman"/>
          <w:lang w:val="vi-VN"/>
        </w:rPr>
        <w:tab/>
      </w:r>
      <w:r w:rsidRPr="00915DAB">
        <w:rPr>
          <w:rFonts w:eastAsia="Times New Roman"/>
          <w:b/>
          <w:lang w:val="vi-VN"/>
        </w:rPr>
        <w:t>C.</w:t>
      </w:r>
      <w:r w:rsidRPr="00915DAB">
        <w:rPr>
          <w:rFonts w:eastAsia="Times New Roman"/>
          <w:b/>
          <w:spacing w:val="-1"/>
          <w:lang w:val="vi-VN"/>
        </w:rPr>
        <w:t xml:space="preserve"> </w:t>
      </w:r>
      <w:r w:rsidRPr="00915DAB">
        <w:rPr>
          <w:rFonts w:eastAsia="Times New Roman"/>
          <w:lang w:val="vi-VN"/>
        </w:rPr>
        <w:t>Tây</w:t>
      </w:r>
      <w:r w:rsidRPr="00915DAB">
        <w:rPr>
          <w:rFonts w:eastAsia="Times New Roman"/>
          <w:spacing w:val="-2"/>
          <w:lang w:val="vi-VN"/>
        </w:rPr>
        <w:t xml:space="preserve"> </w:t>
      </w:r>
      <w:r w:rsidRPr="00915DAB">
        <w:rPr>
          <w:rFonts w:eastAsia="Times New Roman"/>
          <w:lang w:val="vi-VN"/>
        </w:rPr>
        <w:t>Nguyên.</w:t>
      </w:r>
      <w:r w:rsidRPr="00915DAB">
        <w:rPr>
          <w:rFonts w:eastAsia="Times New Roman"/>
          <w:lang w:val="vi-VN"/>
        </w:rPr>
        <w:tab/>
      </w:r>
      <w:r w:rsidRPr="00915DAB">
        <w:rPr>
          <w:rFonts w:eastAsia="Times New Roman"/>
          <w:b/>
          <w:u w:val="single"/>
          <w:lang w:val="vi-VN"/>
        </w:rPr>
        <w:t>D</w:t>
      </w:r>
      <w:r w:rsidRPr="00915DAB">
        <w:rPr>
          <w:rFonts w:eastAsia="Times New Roman"/>
          <w:b/>
          <w:lang w:val="vi-VN"/>
        </w:rPr>
        <w:t xml:space="preserve">. </w:t>
      </w:r>
      <w:r w:rsidRPr="00915DAB">
        <w:rPr>
          <w:rFonts w:eastAsia="Times New Roman"/>
          <w:lang w:val="vi-VN"/>
        </w:rPr>
        <w:t>Đông Nam</w:t>
      </w:r>
      <w:r w:rsidRPr="00915DAB">
        <w:rPr>
          <w:rFonts w:eastAsia="Times New Roman"/>
          <w:spacing w:val="-3"/>
          <w:lang w:val="vi-VN"/>
        </w:rPr>
        <w:t xml:space="preserve"> </w:t>
      </w:r>
      <w:r w:rsidRPr="00915DAB">
        <w:rPr>
          <w:rFonts w:eastAsia="Times New Roman"/>
          <w:lang w:val="vi-VN"/>
        </w:rPr>
        <w:t>Bộ.</w:t>
      </w:r>
    </w:p>
    <w:p w14:paraId="54D6F572" w14:textId="77777777" w:rsidR="00AE49BB" w:rsidRPr="00915DAB" w:rsidRDefault="00AE49BB" w:rsidP="00C63720">
      <w:pPr>
        <w:tabs>
          <w:tab w:val="left" w:pos="992"/>
        </w:tabs>
        <w:spacing w:after="0" w:line="312" w:lineRule="auto"/>
        <w:ind w:left="992" w:hanging="992"/>
        <w:jc w:val="both"/>
        <w:rPr>
          <w:rFonts w:eastAsia="Times New Roman"/>
          <w:lang w:val="vi-VN"/>
        </w:rPr>
      </w:pPr>
      <w:r w:rsidRPr="00915DAB">
        <w:rPr>
          <w:b/>
          <w:lang w:val="vi-VN"/>
        </w:rPr>
        <w:t xml:space="preserve">Câu 45: </w:t>
      </w:r>
      <w:r w:rsidRPr="00915DAB">
        <w:rPr>
          <w:rFonts w:eastAsia="Times New Roman"/>
          <w:lang w:val="vi-VN"/>
        </w:rPr>
        <w:t>Cơ cấu sản xuất công nghiệp của nước ta đang chuyển dịch theo hướng nào sau đây?</w:t>
      </w:r>
    </w:p>
    <w:p w14:paraId="55930395" w14:textId="77777777" w:rsidR="00AE49BB" w:rsidRPr="00915DAB" w:rsidRDefault="00AE49BB" w:rsidP="00C63720">
      <w:pPr>
        <w:tabs>
          <w:tab w:val="left" w:pos="5420"/>
        </w:tabs>
        <w:spacing w:after="0" w:line="312" w:lineRule="auto"/>
        <w:jc w:val="both"/>
        <w:rPr>
          <w:rFonts w:eastAsia="Times New Roman"/>
          <w:lang w:val="vi-VN"/>
        </w:rPr>
      </w:pPr>
      <w:r w:rsidRPr="00915DAB">
        <w:rPr>
          <w:rFonts w:eastAsia="Times New Roman"/>
          <w:b/>
          <w:u w:val="single"/>
          <w:lang w:val="vi-VN"/>
        </w:rPr>
        <w:t>A.</w:t>
      </w:r>
      <w:r w:rsidRPr="00915DAB">
        <w:rPr>
          <w:rFonts w:eastAsia="Times New Roman"/>
          <w:b/>
          <w:lang w:val="vi-VN"/>
        </w:rPr>
        <w:t xml:space="preserve"> </w:t>
      </w:r>
      <w:r w:rsidRPr="00915DAB">
        <w:rPr>
          <w:rFonts w:eastAsia="Times New Roman"/>
          <w:lang w:val="vi-VN"/>
        </w:rPr>
        <w:t>Tăng tỉ trọng công nghiệp chế biến.</w:t>
      </w:r>
      <w:r w:rsidRPr="00915DAB">
        <w:rPr>
          <w:rFonts w:eastAsia="Times New Roman"/>
          <w:lang w:val="vi-VN"/>
        </w:rPr>
        <w:tab/>
      </w:r>
      <w:r w:rsidRPr="00915DAB">
        <w:rPr>
          <w:rFonts w:eastAsia="Times New Roman"/>
          <w:b/>
          <w:lang w:val="vi-VN"/>
        </w:rPr>
        <w:t xml:space="preserve">B. </w:t>
      </w:r>
      <w:r w:rsidRPr="00915DAB">
        <w:rPr>
          <w:rFonts w:eastAsia="Times New Roman"/>
          <w:lang w:val="vi-VN"/>
        </w:rPr>
        <w:t>Tăng tỉ trọng công nghiệp khai thác.</w:t>
      </w:r>
    </w:p>
    <w:p w14:paraId="03FD5DEC" w14:textId="77777777" w:rsidR="00AE49BB" w:rsidRPr="00915DAB" w:rsidRDefault="00AE49BB" w:rsidP="00C63720">
      <w:pPr>
        <w:tabs>
          <w:tab w:val="left" w:pos="5420"/>
        </w:tabs>
        <w:spacing w:after="0" w:line="312" w:lineRule="auto"/>
        <w:jc w:val="both"/>
        <w:rPr>
          <w:rFonts w:eastAsia="Times New Roman"/>
          <w:lang w:val="vi-VN"/>
        </w:rPr>
      </w:pPr>
      <w:r w:rsidRPr="00915DAB">
        <w:rPr>
          <w:rFonts w:eastAsia="Times New Roman"/>
          <w:b/>
          <w:lang w:val="vi-VN"/>
        </w:rPr>
        <w:t xml:space="preserve">C. </w:t>
      </w:r>
      <w:r w:rsidRPr="00915DAB">
        <w:rPr>
          <w:rFonts w:eastAsia="Times New Roman"/>
          <w:lang w:val="vi-VN"/>
        </w:rPr>
        <w:t>Tăng tỉ trọng sản phẩm chất lượng thấp.</w:t>
      </w:r>
      <w:r w:rsidRPr="00915DAB">
        <w:rPr>
          <w:rFonts w:eastAsia="Times New Roman"/>
          <w:lang w:val="vi-VN"/>
        </w:rPr>
        <w:tab/>
      </w:r>
      <w:r w:rsidRPr="00915DAB">
        <w:rPr>
          <w:rFonts w:eastAsia="Times New Roman"/>
          <w:b/>
          <w:lang w:val="vi-VN"/>
        </w:rPr>
        <w:t xml:space="preserve">D. </w:t>
      </w:r>
      <w:r w:rsidRPr="00915DAB">
        <w:rPr>
          <w:rFonts w:eastAsia="Times New Roman"/>
          <w:lang w:val="vi-VN"/>
        </w:rPr>
        <w:t>Giảm tỉ trọng của các sản phẩm cao cấp.</w:t>
      </w:r>
    </w:p>
    <w:p w14:paraId="2A08E4B4" w14:textId="77777777" w:rsidR="00AE49BB" w:rsidRPr="00915DAB" w:rsidRDefault="00AE49BB" w:rsidP="00C63720">
      <w:pPr>
        <w:spacing w:after="0" w:line="312" w:lineRule="auto"/>
        <w:jc w:val="both"/>
        <w:rPr>
          <w:b/>
          <w:bCs/>
          <w:lang w:val="vi-VN"/>
        </w:rPr>
      </w:pPr>
    </w:p>
    <w:p w14:paraId="323A892F" w14:textId="77777777" w:rsidR="00AE49BB" w:rsidRPr="00915DAB" w:rsidRDefault="00AE49BB" w:rsidP="00C63720">
      <w:pPr>
        <w:spacing w:after="0" w:line="312" w:lineRule="auto"/>
        <w:jc w:val="both"/>
        <w:rPr>
          <w:b/>
          <w:bCs/>
          <w:lang w:val="fr-FR"/>
        </w:rPr>
      </w:pPr>
      <w:r w:rsidRPr="00915DAB">
        <w:rPr>
          <w:b/>
          <w:bCs/>
          <w:lang w:val="fr-FR"/>
        </w:rPr>
        <w:t>Phần 2: Chọn đúng/ sai cho các nhận định</w:t>
      </w:r>
    </w:p>
    <w:p w14:paraId="0AADA7F8" w14:textId="77777777" w:rsidR="00AE49BB" w:rsidRPr="00915DAB" w:rsidRDefault="00AE49BB" w:rsidP="00C63720">
      <w:pPr>
        <w:tabs>
          <w:tab w:val="left" w:pos="992"/>
        </w:tabs>
        <w:spacing w:after="0" w:line="312" w:lineRule="auto"/>
        <w:ind w:left="992" w:hanging="992"/>
        <w:jc w:val="both"/>
        <w:rPr>
          <w:rFonts w:eastAsia="Calibri"/>
          <w:lang w:val="fr-FR"/>
        </w:rPr>
      </w:pPr>
      <w:r w:rsidRPr="00915DAB">
        <w:rPr>
          <w:rFonts w:eastAsia="Calibri"/>
          <w:b/>
          <w:lang w:val="fr-FR"/>
        </w:rPr>
        <w:t xml:space="preserve">Câu 46: </w:t>
      </w:r>
      <w:r w:rsidRPr="00915DAB">
        <w:rPr>
          <w:rFonts w:eastAsia="Calibri"/>
          <w:lang w:val="fr-FR"/>
        </w:rPr>
        <w:t>Đọc đoạn thông tin và chọn đúng hoặc sai ở mỗi ý a), b), c), d) sau đây.</w:t>
      </w:r>
    </w:p>
    <w:p w14:paraId="43118B0B" w14:textId="77777777" w:rsidR="00AE49BB" w:rsidRPr="00915DAB" w:rsidRDefault="00AE49BB" w:rsidP="00C63720">
      <w:pPr>
        <w:spacing w:after="0" w:line="312" w:lineRule="auto"/>
        <w:jc w:val="both"/>
        <w:rPr>
          <w:rFonts w:eastAsia="Calibri"/>
          <w:lang w:val="fr-FR"/>
        </w:rPr>
      </w:pPr>
      <w:r w:rsidRPr="00915DAB">
        <w:rPr>
          <w:rFonts w:eastAsia="Calibri"/>
          <w:lang w:val="fr-FR"/>
        </w:rPr>
        <w:t xml:space="preserve">   Sự phân hoá của thiên nhiên theo chiều Đông – Tây đươc thể hiện khá rõ ở vùng đồi núi nước ta. Vùng núi Đông Bắc là nơi có mùa đông lạnh nhất cả nước, về mùa đông nhiệt độ hạ xuống rất thấp, thời tiết hanh khô, thiên nhiên mang tính chất cận nhiệt đới gió mùa. Vùng núi Tây Bắc có mùa đông tương đối ấm và khô hanh, ở các vùng núi thấp cảnh quan mang tính chất nhiệt đới gió mùa, tuy nhiên ở các vùng núi cao cảnh quan thiên nhiên lại giống vùng ôn đới. </w:t>
      </w:r>
    </w:p>
    <w:p w14:paraId="130FF672" w14:textId="77777777" w:rsidR="00AE49BB" w:rsidRPr="00915DAB" w:rsidRDefault="00AE49BB" w:rsidP="00C63720">
      <w:pPr>
        <w:spacing w:after="0" w:line="312" w:lineRule="auto"/>
        <w:jc w:val="both"/>
        <w:rPr>
          <w:rFonts w:eastAsia="Calibri"/>
          <w:lang w:val="fr-FR"/>
        </w:rPr>
      </w:pPr>
      <w:r w:rsidRPr="00915DAB">
        <w:rPr>
          <w:rFonts w:eastAsia="Calibri"/>
          <w:lang w:val="fr-FR"/>
        </w:rPr>
        <w:t xml:space="preserve">a) Vùng núi Đông Bắc có mùa đông lạnh nhất cả nước do vị trí địa lí kết hợp với hướng núi. </w:t>
      </w:r>
    </w:p>
    <w:p w14:paraId="666E37E6" w14:textId="77777777" w:rsidR="00AE49BB" w:rsidRPr="00915DAB" w:rsidRDefault="00AE49BB" w:rsidP="00C63720">
      <w:pPr>
        <w:spacing w:after="0" w:line="312" w:lineRule="auto"/>
        <w:jc w:val="both"/>
        <w:rPr>
          <w:rFonts w:eastAsia="Calibri"/>
          <w:lang w:val="fr-FR"/>
        </w:rPr>
      </w:pPr>
      <w:r w:rsidRPr="00915DAB">
        <w:rPr>
          <w:rFonts w:eastAsia="Calibri"/>
          <w:lang w:val="fr-FR"/>
        </w:rPr>
        <w:t xml:space="preserve">b) Vùng núi Tây Bắc có mùa đông ấm hơn, khô hanh do vị trí và ảnh hưởng của các dãy núi hướng tây bắc – đông nam đã ngăn cản gió mùa Đông Bắc. </w:t>
      </w:r>
    </w:p>
    <w:p w14:paraId="2D634D25" w14:textId="77777777" w:rsidR="00AE49BB" w:rsidRPr="00915DAB" w:rsidRDefault="00AE49BB" w:rsidP="00C63720">
      <w:pPr>
        <w:spacing w:after="0" w:line="312" w:lineRule="auto"/>
        <w:jc w:val="both"/>
        <w:rPr>
          <w:rFonts w:eastAsia="Calibri"/>
          <w:lang w:val="fr-FR"/>
        </w:rPr>
      </w:pPr>
      <w:r w:rsidRPr="00915DAB">
        <w:rPr>
          <w:rFonts w:eastAsia="Calibri"/>
          <w:lang w:val="fr-FR"/>
        </w:rPr>
        <w:t xml:space="preserve">c) Vùng núi cao Tây Bắc nhiệt độ hạ thấp do gió mùa Đông Bắc kết hợp độ cao địa hình. </w:t>
      </w:r>
    </w:p>
    <w:p w14:paraId="55934F12" w14:textId="77777777" w:rsidR="00AE49BB" w:rsidRPr="00915DAB" w:rsidRDefault="00AE49BB" w:rsidP="00C63720">
      <w:pPr>
        <w:spacing w:after="0" w:line="312" w:lineRule="auto"/>
        <w:jc w:val="both"/>
        <w:rPr>
          <w:rFonts w:eastAsia="Calibri"/>
          <w:lang w:val="fr-FR"/>
        </w:rPr>
      </w:pPr>
      <w:r w:rsidRPr="00915DAB">
        <w:rPr>
          <w:rFonts w:eastAsia="Calibri"/>
          <w:lang w:val="fr-FR"/>
        </w:rPr>
        <w:t xml:space="preserve">d) Tại các vùng núi cao Tây Bắc có nhiệt độ hạ thấp do địa hình cao hút gió từ các hướng tới. </w:t>
      </w:r>
    </w:p>
    <w:p w14:paraId="0F4D3C16" w14:textId="77777777" w:rsidR="00AE49BB" w:rsidRPr="00915DAB" w:rsidRDefault="00AE49BB" w:rsidP="00C63720">
      <w:pPr>
        <w:widowControl w:val="0"/>
        <w:tabs>
          <w:tab w:val="left" w:pos="2552"/>
          <w:tab w:val="left" w:pos="4253"/>
          <w:tab w:val="left" w:pos="5954"/>
        </w:tabs>
        <w:spacing w:after="0" w:line="312" w:lineRule="auto"/>
        <w:jc w:val="both"/>
        <w:rPr>
          <w:rFonts w:eastAsia="Times New Roman"/>
          <w:b/>
        </w:rPr>
      </w:pPr>
      <w:r w:rsidRPr="00915DAB">
        <w:rPr>
          <w:rFonts w:eastAsia="Times New Roman"/>
          <w:b/>
        </w:rPr>
        <w:t>ĐÁP ÁN:</w:t>
      </w:r>
      <w:r w:rsidRPr="00915DAB">
        <w:rPr>
          <w:b/>
        </w:rPr>
        <w:t xml:space="preserve"> a,b,c đúng. d sai</w:t>
      </w:r>
    </w:p>
    <w:p w14:paraId="2106C39A" w14:textId="77777777" w:rsidR="00AE49BB" w:rsidRPr="00915DAB" w:rsidRDefault="00AE49BB" w:rsidP="00C63720">
      <w:pPr>
        <w:tabs>
          <w:tab w:val="left" w:pos="992"/>
        </w:tabs>
        <w:spacing w:after="0" w:line="312" w:lineRule="auto"/>
        <w:ind w:left="992" w:hanging="992"/>
        <w:jc w:val="both"/>
        <w:rPr>
          <w:rFonts w:eastAsia="Calibri"/>
          <w:b/>
          <w:lang w:val="vi-VN"/>
        </w:rPr>
      </w:pPr>
      <w:r w:rsidRPr="00915DAB">
        <w:rPr>
          <w:rFonts w:eastAsia="Calibri"/>
          <w:b/>
          <w:lang w:val="vi-VN"/>
        </w:rPr>
        <w:t xml:space="preserve">Câu 47: </w:t>
      </w:r>
      <w:r w:rsidRPr="00915DAB">
        <w:rPr>
          <w:rFonts w:eastAsia="Calibri"/>
          <w:bCs/>
          <w:lang w:val="vi-VN"/>
        </w:rPr>
        <w:t>Cho thông tin sau:</w:t>
      </w:r>
    </w:p>
    <w:p w14:paraId="1B8AB9D9" w14:textId="77777777" w:rsidR="00AE49BB" w:rsidRPr="00915DAB" w:rsidRDefault="00AE49BB" w:rsidP="00C63720">
      <w:pPr>
        <w:spacing w:after="0" w:line="312" w:lineRule="auto"/>
        <w:jc w:val="both"/>
        <w:rPr>
          <w:rFonts w:eastAsia="Calibri"/>
          <w:b/>
          <w:lang w:val="vi-VN"/>
        </w:rPr>
      </w:pPr>
      <w:r w:rsidRPr="00915DAB">
        <w:rPr>
          <w:rFonts w:eastAsia="Calibri"/>
          <w:lang w:val="vi-VN"/>
        </w:rPr>
        <w:t>Cơ cấu ngành công nghiệp nước ta hiện nay tương đối đa dạng, có sự chuyển dịch theo hướng giảm tỉ trọng công nghệp khai khoáng, tăng tỉ trọng nhóm ngành chế biến, chế tạo. Xu hướng này phù hợp với chiến lược phát triển kinh tế theo hướng công nghiệp hóa, hiện đại hóa, kinh tế tri thức của nước ta.</w:t>
      </w:r>
    </w:p>
    <w:p w14:paraId="34087793" w14:textId="77777777" w:rsidR="00AE49BB" w:rsidRPr="00915DAB" w:rsidRDefault="00AE49BB" w:rsidP="00C63720">
      <w:pPr>
        <w:spacing w:after="0" w:line="312" w:lineRule="auto"/>
        <w:jc w:val="both"/>
        <w:rPr>
          <w:rFonts w:eastAsia="Calibri"/>
          <w:lang w:val="vi-VN"/>
        </w:rPr>
      </w:pPr>
      <w:r w:rsidRPr="00915DAB">
        <w:rPr>
          <w:rFonts w:eastAsia="Calibri"/>
          <w:lang w:val="vi-VN"/>
        </w:rPr>
        <w:t xml:space="preserve">a) Giảm tỉ trọng công nghiệp khai khoáng, tăng tỉ trọng nhóm ngành chế biến, chế tạo. </w:t>
      </w:r>
    </w:p>
    <w:p w14:paraId="43E00FA7" w14:textId="77777777" w:rsidR="00AE49BB" w:rsidRPr="00915DAB" w:rsidRDefault="00AE49BB" w:rsidP="00C63720">
      <w:pPr>
        <w:spacing w:after="0" w:line="312" w:lineRule="auto"/>
        <w:jc w:val="both"/>
        <w:rPr>
          <w:rFonts w:eastAsia="Calibri"/>
          <w:lang w:val="vi-VN"/>
        </w:rPr>
      </w:pPr>
      <w:r w:rsidRPr="00915DAB">
        <w:rPr>
          <w:rFonts w:eastAsia="Calibri"/>
          <w:lang w:val="vi-VN"/>
        </w:rPr>
        <w:t xml:space="preserve">b) Tỉ trọng của nhóm ngành chế biến, chế tạo tăng là do có sự phát triển theo hướng tiếp cận công nghệ tiên tiến, hiện đại. </w:t>
      </w:r>
    </w:p>
    <w:p w14:paraId="05C55DED" w14:textId="77777777" w:rsidR="00AE49BB" w:rsidRPr="00915DAB" w:rsidRDefault="00AE49BB" w:rsidP="00C63720">
      <w:pPr>
        <w:spacing w:after="0" w:line="312" w:lineRule="auto"/>
        <w:jc w:val="both"/>
        <w:rPr>
          <w:rFonts w:eastAsia="Calibri"/>
          <w:lang w:val="vi-VN"/>
        </w:rPr>
      </w:pPr>
      <w:r w:rsidRPr="00915DAB">
        <w:rPr>
          <w:rFonts w:eastAsia="Calibri"/>
          <w:lang w:val="vi-VN"/>
        </w:rPr>
        <w:t xml:space="preserve">c) Xu hướng chuyển dịch cơ cấu trong nhóm ngành công nghiệp nước ta chỉ trú trọng phát triển các ngành mũi nhọn để đáp ứng nhu cầu trong nước. </w:t>
      </w:r>
      <w:r w:rsidRPr="00915DAB">
        <w:rPr>
          <w:rFonts w:eastAsia="Calibri"/>
          <w:lang w:val="vi-VN"/>
        </w:rPr>
        <w:tab/>
      </w:r>
    </w:p>
    <w:p w14:paraId="7FB101EB" w14:textId="77777777" w:rsidR="00AE49BB" w:rsidRPr="00915DAB" w:rsidRDefault="00AE49BB" w:rsidP="00C63720">
      <w:pPr>
        <w:shd w:val="clear" w:color="auto" w:fill="FFFFFF"/>
        <w:spacing w:after="0" w:line="312" w:lineRule="auto"/>
        <w:jc w:val="both"/>
        <w:rPr>
          <w:rFonts w:eastAsia="Calibri"/>
          <w:lang w:val="vi-VN"/>
        </w:rPr>
      </w:pPr>
      <w:r w:rsidRPr="00915DAB">
        <w:rPr>
          <w:rFonts w:eastAsia="Calibri"/>
          <w:lang w:val="vi-VN"/>
        </w:rPr>
        <w:t xml:space="preserve">d) Sự chuyển dịch cơ cấu công nghiệp theo ngành hiện nay là kết quả của việc chú trọng phát triển các ngành công nghiệp có ý nghĩa đặc biệt quan trọng đối với an ninh quốc phòng. </w:t>
      </w:r>
    </w:p>
    <w:p w14:paraId="44A396BF" w14:textId="77777777" w:rsidR="00AE49BB" w:rsidRPr="00915DAB" w:rsidRDefault="00AE49BB" w:rsidP="00C63720">
      <w:pPr>
        <w:shd w:val="clear" w:color="auto" w:fill="FFFFFF"/>
        <w:spacing w:after="0" w:line="312" w:lineRule="auto"/>
        <w:jc w:val="both"/>
        <w:rPr>
          <w:rFonts w:eastAsia="Times New Roman"/>
          <w:b/>
          <w:bCs/>
          <w:lang w:eastAsia="en-GB"/>
        </w:rPr>
      </w:pPr>
      <w:r w:rsidRPr="00915DAB">
        <w:rPr>
          <w:rFonts w:eastAsia="Times New Roman"/>
          <w:b/>
          <w:bCs/>
          <w:lang w:eastAsia="en-GB"/>
        </w:rPr>
        <w:t>ĐÁP ÁN a,b đúng. c,d sai</w:t>
      </w:r>
    </w:p>
    <w:p w14:paraId="52DAF953" w14:textId="77777777" w:rsidR="00AE49BB" w:rsidRPr="00915DAB" w:rsidRDefault="00AE49BB" w:rsidP="00C63720">
      <w:pPr>
        <w:spacing w:after="0" w:line="312" w:lineRule="auto"/>
        <w:jc w:val="both"/>
        <w:rPr>
          <w:rFonts w:eastAsia="Times New Roman"/>
          <w:lang w:val="vi-VN"/>
        </w:rPr>
      </w:pPr>
      <w:r w:rsidRPr="00915DAB">
        <w:rPr>
          <w:rFonts w:eastAsia="Times New Roman"/>
          <w:b/>
          <w:lang w:val="vi-VN"/>
        </w:rPr>
        <w:t>Câu 3</w:t>
      </w:r>
      <w:r w:rsidRPr="00915DAB">
        <w:rPr>
          <w:rFonts w:eastAsia="Times New Roman"/>
          <w:lang w:val="vi-VN"/>
        </w:rPr>
        <w:t xml:space="preserve"> .Cho bảng số liệu:</w:t>
      </w:r>
    </w:p>
    <w:p w14:paraId="359BBA1F" w14:textId="77777777" w:rsidR="00AE49BB" w:rsidRPr="00915DAB" w:rsidRDefault="00AE49BB" w:rsidP="00C63720">
      <w:pPr>
        <w:spacing w:after="0" w:line="312" w:lineRule="auto"/>
        <w:jc w:val="both"/>
        <w:rPr>
          <w:rStyle w:val="SubtleReference"/>
          <w:color w:val="auto"/>
          <w:lang w:val="vi-VN"/>
        </w:rPr>
      </w:pPr>
      <w:r w:rsidRPr="00915DAB">
        <w:rPr>
          <w:rStyle w:val="SubtleReference"/>
          <w:color w:val="auto"/>
          <w:lang w:val="vi-VN"/>
        </w:rPr>
        <w:t>Diện tích rừng của nước ta giai đoạn 1943-2021</w:t>
      </w:r>
    </w:p>
    <w:p w14:paraId="3240105A" w14:textId="77777777" w:rsidR="00AE49BB" w:rsidRPr="00915DAB" w:rsidRDefault="00AE49BB" w:rsidP="00C63720">
      <w:pPr>
        <w:spacing w:after="0" w:line="312" w:lineRule="auto"/>
        <w:jc w:val="both"/>
        <w:rPr>
          <w:rFonts w:eastAsia="Times New Roman"/>
        </w:rPr>
      </w:pPr>
      <w:r w:rsidRPr="00915DAB">
        <w:rPr>
          <w:rFonts w:eastAsia="Times New Roman"/>
          <w:lang w:val="vi-VN"/>
        </w:rPr>
        <w:lastRenderedPageBreak/>
        <w:t xml:space="preserve">                                                            </w:t>
      </w:r>
      <w:r w:rsidRPr="00915DAB">
        <w:rPr>
          <w:rFonts w:eastAsia="Times New Roman"/>
        </w:rPr>
        <w:t>(</w:t>
      </w:r>
      <w:r w:rsidRPr="00915DAB">
        <w:rPr>
          <w:rFonts w:eastAsia="Times New Roman"/>
          <w:i/>
        </w:rPr>
        <w:t>Đơn vị: triệu ha</w:t>
      </w:r>
      <w:r w:rsidRPr="00915DAB">
        <w:rPr>
          <w:rFonts w:eastAsia="Times New Roma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102"/>
        <w:gridCol w:w="1866"/>
        <w:gridCol w:w="1529"/>
        <w:gridCol w:w="1698"/>
      </w:tblGrid>
      <w:tr w:rsidR="00AE49BB" w:rsidRPr="00915DAB" w14:paraId="54E84502" w14:textId="77777777" w:rsidTr="00C63720">
        <w:trPr>
          <w:jc w:val="center"/>
        </w:trPr>
        <w:tc>
          <w:tcPr>
            <w:tcW w:w="2502" w:type="pct"/>
            <w:vAlign w:val="center"/>
          </w:tcPr>
          <w:p w14:paraId="5EC02569" w14:textId="77777777" w:rsidR="00AE49BB" w:rsidRPr="00915DAB" w:rsidRDefault="00AE49BB" w:rsidP="00C63720">
            <w:pPr>
              <w:spacing w:after="0" w:line="312" w:lineRule="auto"/>
              <w:jc w:val="center"/>
              <w:rPr>
                <w:rFonts w:eastAsia="Times New Roman"/>
              </w:rPr>
            </w:pPr>
            <w:r w:rsidRPr="00915DAB">
              <w:rPr>
                <w:rFonts w:eastAsia="Times New Roman"/>
              </w:rPr>
              <w:t>Năm</w:t>
            </w:r>
          </w:p>
        </w:tc>
        <w:tc>
          <w:tcPr>
            <w:tcW w:w="915" w:type="pct"/>
            <w:vAlign w:val="center"/>
          </w:tcPr>
          <w:p w14:paraId="0C680962" w14:textId="77777777" w:rsidR="00AE49BB" w:rsidRPr="00915DAB" w:rsidRDefault="00AE49BB" w:rsidP="00C63720">
            <w:pPr>
              <w:spacing w:after="0" w:line="312" w:lineRule="auto"/>
              <w:jc w:val="center"/>
              <w:rPr>
                <w:rFonts w:eastAsia="Times New Roman"/>
              </w:rPr>
            </w:pPr>
            <w:r w:rsidRPr="00915DAB">
              <w:rPr>
                <w:rFonts w:eastAsia="Times New Roman"/>
              </w:rPr>
              <w:t>1943</w:t>
            </w:r>
          </w:p>
        </w:tc>
        <w:tc>
          <w:tcPr>
            <w:tcW w:w="750" w:type="pct"/>
            <w:vAlign w:val="center"/>
          </w:tcPr>
          <w:p w14:paraId="0E3CBF15" w14:textId="77777777" w:rsidR="00AE49BB" w:rsidRPr="00915DAB" w:rsidRDefault="00AE49BB" w:rsidP="00C63720">
            <w:pPr>
              <w:spacing w:after="0" w:line="312" w:lineRule="auto"/>
              <w:jc w:val="center"/>
              <w:rPr>
                <w:rFonts w:eastAsia="Times New Roman"/>
              </w:rPr>
            </w:pPr>
            <w:r w:rsidRPr="00915DAB">
              <w:rPr>
                <w:rFonts w:eastAsia="Times New Roman"/>
              </w:rPr>
              <w:t>2010</w:t>
            </w:r>
          </w:p>
        </w:tc>
        <w:tc>
          <w:tcPr>
            <w:tcW w:w="834" w:type="pct"/>
            <w:vAlign w:val="center"/>
          </w:tcPr>
          <w:p w14:paraId="4B7B513C" w14:textId="77777777" w:rsidR="00AE49BB" w:rsidRPr="00915DAB" w:rsidRDefault="00AE49BB" w:rsidP="00C63720">
            <w:pPr>
              <w:spacing w:after="0" w:line="312" w:lineRule="auto"/>
              <w:jc w:val="center"/>
              <w:rPr>
                <w:rFonts w:eastAsia="Times New Roman"/>
              </w:rPr>
            </w:pPr>
            <w:r w:rsidRPr="00915DAB">
              <w:rPr>
                <w:rFonts w:eastAsia="Times New Roman"/>
              </w:rPr>
              <w:t>2021</w:t>
            </w:r>
          </w:p>
        </w:tc>
      </w:tr>
      <w:tr w:rsidR="00AE49BB" w:rsidRPr="00915DAB" w14:paraId="5B215638" w14:textId="77777777" w:rsidTr="00C63720">
        <w:trPr>
          <w:jc w:val="center"/>
        </w:trPr>
        <w:tc>
          <w:tcPr>
            <w:tcW w:w="2502" w:type="pct"/>
            <w:vAlign w:val="center"/>
          </w:tcPr>
          <w:p w14:paraId="6DAC523D" w14:textId="77777777" w:rsidR="00AE49BB" w:rsidRPr="00915DAB" w:rsidRDefault="00AE49BB" w:rsidP="00C63720">
            <w:pPr>
              <w:spacing w:after="0" w:line="312" w:lineRule="auto"/>
              <w:jc w:val="center"/>
              <w:rPr>
                <w:rFonts w:eastAsia="Times New Roman"/>
              </w:rPr>
            </w:pPr>
            <w:r w:rsidRPr="00915DAB">
              <w:rPr>
                <w:rFonts w:eastAsia="Times New Roman"/>
              </w:rPr>
              <w:t>Tổng diện tích có rừng</w:t>
            </w:r>
          </w:p>
        </w:tc>
        <w:tc>
          <w:tcPr>
            <w:tcW w:w="915" w:type="pct"/>
            <w:vAlign w:val="center"/>
          </w:tcPr>
          <w:p w14:paraId="06DBD950" w14:textId="77777777" w:rsidR="00AE49BB" w:rsidRPr="00915DAB" w:rsidRDefault="00AE49BB" w:rsidP="00C63720">
            <w:pPr>
              <w:spacing w:after="0" w:line="312" w:lineRule="auto"/>
              <w:jc w:val="center"/>
              <w:rPr>
                <w:rFonts w:eastAsia="Times New Roman"/>
              </w:rPr>
            </w:pPr>
            <w:r w:rsidRPr="00915DAB">
              <w:rPr>
                <w:rFonts w:eastAsia="Times New Roman"/>
              </w:rPr>
              <w:t>14,3</w:t>
            </w:r>
          </w:p>
        </w:tc>
        <w:tc>
          <w:tcPr>
            <w:tcW w:w="750" w:type="pct"/>
            <w:vAlign w:val="center"/>
          </w:tcPr>
          <w:p w14:paraId="3B2C7BF3" w14:textId="77777777" w:rsidR="00AE49BB" w:rsidRPr="00915DAB" w:rsidRDefault="00AE49BB" w:rsidP="00C63720">
            <w:pPr>
              <w:spacing w:after="0" w:line="312" w:lineRule="auto"/>
              <w:jc w:val="center"/>
              <w:rPr>
                <w:rFonts w:eastAsia="Times New Roman"/>
              </w:rPr>
            </w:pPr>
            <w:r w:rsidRPr="00915DAB">
              <w:rPr>
                <w:rFonts w:eastAsia="Times New Roman"/>
              </w:rPr>
              <w:t>13,4</w:t>
            </w:r>
          </w:p>
        </w:tc>
        <w:tc>
          <w:tcPr>
            <w:tcW w:w="834" w:type="pct"/>
            <w:vAlign w:val="center"/>
          </w:tcPr>
          <w:p w14:paraId="349BE15C" w14:textId="77777777" w:rsidR="00AE49BB" w:rsidRPr="00915DAB" w:rsidRDefault="00AE49BB" w:rsidP="00C63720">
            <w:pPr>
              <w:spacing w:after="0" w:line="312" w:lineRule="auto"/>
              <w:jc w:val="center"/>
              <w:rPr>
                <w:rFonts w:eastAsia="Times New Roman"/>
              </w:rPr>
            </w:pPr>
            <w:r w:rsidRPr="00915DAB">
              <w:rPr>
                <w:rFonts w:eastAsia="Times New Roman"/>
              </w:rPr>
              <w:t>14,7</w:t>
            </w:r>
          </w:p>
        </w:tc>
      </w:tr>
      <w:tr w:rsidR="00AE49BB" w:rsidRPr="00915DAB" w14:paraId="48FC0163" w14:textId="77777777" w:rsidTr="00C63720">
        <w:trPr>
          <w:jc w:val="center"/>
        </w:trPr>
        <w:tc>
          <w:tcPr>
            <w:tcW w:w="2502" w:type="pct"/>
            <w:vAlign w:val="center"/>
          </w:tcPr>
          <w:p w14:paraId="28F58D58" w14:textId="77777777" w:rsidR="00AE49BB" w:rsidRPr="00915DAB" w:rsidRDefault="00AE49BB" w:rsidP="00C63720">
            <w:pPr>
              <w:spacing w:after="0" w:line="312" w:lineRule="auto"/>
              <w:jc w:val="center"/>
              <w:rPr>
                <w:rFonts w:eastAsia="Times New Roman"/>
              </w:rPr>
            </w:pPr>
            <w:r w:rsidRPr="00915DAB">
              <w:rPr>
                <w:rFonts w:eastAsia="Times New Roman"/>
              </w:rPr>
              <w:t>- Diện tích rừng tự nhiên</w:t>
            </w:r>
          </w:p>
        </w:tc>
        <w:tc>
          <w:tcPr>
            <w:tcW w:w="915" w:type="pct"/>
            <w:vAlign w:val="center"/>
          </w:tcPr>
          <w:p w14:paraId="6F3C2B21" w14:textId="77777777" w:rsidR="00AE49BB" w:rsidRPr="00915DAB" w:rsidRDefault="00AE49BB" w:rsidP="00C63720">
            <w:pPr>
              <w:spacing w:after="0" w:line="312" w:lineRule="auto"/>
              <w:jc w:val="center"/>
              <w:rPr>
                <w:rFonts w:eastAsia="Times New Roman"/>
              </w:rPr>
            </w:pPr>
            <w:r w:rsidRPr="00915DAB">
              <w:rPr>
                <w:rFonts w:eastAsia="Times New Roman"/>
              </w:rPr>
              <w:t>14,3</w:t>
            </w:r>
          </w:p>
        </w:tc>
        <w:tc>
          <w:tcPr>
            <w:tcW w:w="750" w:type="pct"/>
            <w:vAlign w:val="center"/>
          </w:tcPr>
          <w:p w14:paraId="724F79BC" w14:textId="77777777" w:rsidR="00AE49BB" w:rsidRPr="00915DAB" w:rsidRDefault="00AE49BB" w:rsidP="00C63720">
            <w:pPr>
              <w:spacing w:after="0" w:line="312" w:lineRule="auto"/>
              <w:jc w:val="center"/>
              <w:rPr>
                <w:rFonts w:eastAsia="Times New Roman"/>
              </w:rPr>
            </w:pPr>
            <w:r w:rsidRPr="00915DAB">
              <w:rPr>
                <w:rFonts w:eastAsia="Times New Roman"/>
              </w:rPr>
              <w:t>10,3</w:t>
            </w:r>
          </w:p>
        </w:tc>
        <w:tc>
          <w:tcPr>
            <w:tcW w:w="834" w:type="pct"/>
            <w:vAlign w:val="center"/>
          </w:tcPr>
          <w:p w14:paraId="6DFE1F19" w14:textId="77777777" w:rsidR="00AE49BB" w:rsidRPr="00915DAB" w:rsidRDefault="00AE49BB" w:rsidP="00C63720">
            <w:pPr>
              <w:spacing w:after="0" w:line="312" w:lineRule="auto"/>
              <w:jc w:val="center"/>
              <w:rPr>
                <w:rFonts w:eastAsia="Times New Roman"/>
              </w:rPr>
            </w:pPr>
            <w:r w:rsidRPr="00915DAB">
              <w:rPr>
                <w:rFonts w:eastAsia="Times New Roman"/>
              </w:rPr>
              <w:t>10,1</w:t>
            </w:r>
          </w:p>
        </w:tc>
      </w:tr>
      <w:tr w:rsidR="00AE49BB" w:rsidRPr="00915DAB" w14:paraId="38CB6314" w14:textId="77777777" w:rsidTr="00C63720">
        <w:trPr>
          <w:jc w:val="center"/>
        </w:trPr>
        <w:tc>
          <w:tcPr>
            <w:tcW w:w="2502" w:type="pct"/>
            <w:vAlign w:val="center"/>
          </w:tcPr>
          <w:p w14:paraId="06CDFDD2" w14:textId="77777777" w:rsidR="00AE49BB" w:rsidRPr="00915DAB" w:rsidRDefault="00AE49BB" w:rsidP="00C63720">
            <w:pPr>
              <w:spacing w:after="0" w:line="312" w:lineRule="auto"/>
              <w:jc w:val="center"/>
              <w:rPr>
                <w:rFonts w:eastAsia="Times New Roman"/>
              </w:rPr>
            </w:pPr>
            <w:r w:rsidRPr="00915DAB">
              <w:rPr>
                <w:rFonts w:eastAsia="Times New Roman"/>
              </w:rPr>
              <w:t>- Diện tích rừng trồng</w:t>
            </w:r>
          </w:p>
        </w:tc>
        <w:tc>
          <w:tcPr>
            <w:tcW w:w="915" w:type="pct"/>
            <w:vAlign w:val="center"/>
          </w:tcPr>
          <w:p w14:paraId="278F2660" w14:textId="77777777" w:rsidR="00AE49BB" w:rsidRPr="00915DAB" w:rsidRDefault="00AE49BB" w:rsidP="00C63720">
            <w:pPr>
              <w:spacing w:after="0" w:line="312" w:lineRule="auto"/>
              <w:jc w:val="center"/>
              <w:rPr>
                <w:rFonts w:eastAsia="Times New Roman"/>
              </w:rPr>
            </w:pPr>
            <w:r w:rsidRPr="00915DAB">
              <w:rPr>
                <w:rFonts w:eastAsia="Times New Roman"/>
              </w:rPr>
              <w:t>0,0</w:t>
            </w:r>
          </w:p>
        </w:tc>
        <w:tc>
          <w:tcPr>
            <w:tcW w:w="750" w:type="pct"/>
            <w:vAlign w:val="center"/>
          </w:tcPr>
          <w:p w14:paraId="39BFF67C" w14:textId="77777777" w:rsidR="00AE49BB" w:rsidRPr="00915DAB" w:rsidRDefault="00AE49BB" w:rsidP="00C63720">
            <w:pPr>
              <w:spacing w:after="0" w:line="312" w:lineRule="auto"/>
              <w:jc w:val="center"/>
              <w:rPr>
                <w:rFonts w:eastAsia="Times New Roman"/>
              </w:rPr>
            </w:pPr>
            <w:r w:rsidRPr="00915DAB">
              <w:rPr>
                <w:rFonts w:eastAsia="Times New Roman"/>
              </w:rPr>
              <w:t>3,1</w:t>
            </w:r>
          </w:p>
        </w:tc>
        <w:tc>
          <w:tcPr>
            <w:tcW w:w="834" w:type="pct"/>
            <w:vAlign w:val="center"/>
          </w:tcPr>
          <w:p w14:paraId="145FC313" w14:textId="77777777" w:rsidR="00AE49BB" w:rsidRPr="00915DAB" w:rsidRDefault="00AE49BB" w:rsidP="00C63720">
            <w:pPr>
              <w:spacing w:after="0" w:line="312" w:lineRule="auto"/>
              <w:jc w:val="center"/>
              <w:rPr>
                <w:rFonts w:eastAsia="Times New Roman"/>
              </w:rPr>
            </w:pPr>
            <w:r w:rsidRPr="00915DAB">
              <w:rPr>
                <w:rFonts w:eastAsia="Times New Roman"/>
              </w:rPr>
              <w:t>4,6</w:t>
            </w:r>
          </w:p>
        </w:tc>
      </w:tr>
    </w:tbl>
    <w:p w14:paraId="6DA4D26D" w14:textId="77777777" w:rsidR="00AE49BB" w:rsidRPr="00915DAB" w:rsidRDefault="00AE49BB" w:rsidP="00C63720">
      <w:pPr>
        <w:tabs>
          <w:tab w:val="left" w:pos="1682"/>
        </w:tabs>
        <w:spacing w:after="0" w:line="312" w:lineRule="auto"/>
        <w:jc w:val="both"/>
        <w:rPr>
          <w:rFonts w:eastAsia="Times New Roman"/>
          <w:i/>
        </w:rPr>
      </w:pPr>
      <w:r w:rsidRPr="00915DAB">
        <w:rPr>
          <w:rFonts w:eastAsia="Times New Roman"/>
          <w:i/>
        </w:rPr>
        <w:t xml:space="preserve">                                                    (Nguồn: Tổng cục Thống kê năm 2022)</w:t>
      </w:r>
    </w:p>
    <w:p w14:paraId="67298978" w14:textId="77777777" w:rsidR="00AE49BB" w:rsidRPr="00915DAB" w:rsidRDefault="00AE49BB" w:rsidP="00C63720">
      <w:pPr>
        <w:tabs>
          <w:tab w:val="left" w:pos="1682"/>
        </w:tabs>
        <w:spacing w:after="0" w:line="312" w:lineRule="auto"/>
        <w:jc w:val="both"/>
        <w:rPr>
          <w:rFonts w:eastAsia="Times New Roman"/>
        </w:rPr>
      </w:pPr>
      <w:r w:rsidRPr="00915DAB">
        <w:rPr>
          <w:rFonts w:eastAsia="Times New Roman"/>
          <w:b/>
        </w:rPr>
        <w:t>A.</w:t>
      </w:r>
      <w:r w:rsidRPr="00915DAB">
        <w:rPr>
          <w:rFonts w:eastAsia="Times New Roman"/>
        </w:rPr>
        <w:t xml:space="preserve"> Tổng diện tích có rừng tăng qua các năm. </w:t>
      </w:r>
    </w:p>
    <w:p w14:paraId="3F8BB3C2" w14:textId="77777777" w:rsidR="00AE49BB" w:rsidRPr="00915DAB" w:rsidRDefault="00AE49BB" w:rsidP="00C63720">
      <w:pPr>
        <w:tabs>
          <w:tab w:val="left" w:pos="1682"/>
        </w:tabs>
        <w:spacing w:after="0" w:line="312" w:lineRule="auto"/>
        <w:jc w:val="both"/>
        <w:rPr>
          <w:rFonts w:eastAsia="Times New Roman"/>
        </w:rPr>
      </w:pPr>
      <w:r w:rsidRPr="00915DAB">
        <w:rPr>
          <w:rFonts w:eastAsia="Times New Roman"/>
          <w:b/>
        </w:rPr>
        <w:t>B.</w:t>
      </w:r>
      <w:r w:rsidRPr="00915DAB">
        <w:rPr>
          <w:rFonts w:eastAsia="Times New Roman"/>
        </w:rPr>
        <w:t xml:space="preserve"> Diện tích rừng trồng tăng chậm hơn tổng diện tích có rừng. </w:t>
      </w:r>
    </w:p>
    <w:p w14:paraId="6D7BFA48" w14:textId="77777777" w:rsidR="00AE49BB" w:rsidRPr="00915DAB" w:rsidRDefault="00AE49BB" w:rsidP="00C63720">
      <w:pPr>
        <w:tabs>
          <w:tab w:val="left" w:pos="1682"/>
        </w:tabs>
        <w:spacing w:after="0" w:line="312" w:lineRule="auto"/>
        <w:jc w:val="both"/>
        <w:rPr>
          <w:rFonts w:eastAsia="Times New Roman"/>
        </w:rPr>
      </w:pPr>
      <w:r w:rsidRPr="00915DAB">
        <w:rPr>
          <w:rFonts w:eastAsia="Times New Roman"/>
          <w:b/>
        </w:rPr>
        <w:t>C.</w:t>
      </w:r>
      <w:r w:rsidRPr="00915DAB">
        <w:rPr>
          <w:rFonts w:eastAsia="Times New Roman"/>
        </w:rPr>
        <w:t xml:space="preserve"> Tỉ trọng diện tích rừng trồng tăng. </w:t>
      </w:r>
    </w:p>
    <w:p w14:paraId="483D9012" w14:textId="77777777" w:rsidR="00AE49BB" w:rsidRPr="00915DAB" w:rsidRDefault="00AE49BB" w:rsidP="00C63720">
      <w:pPr>
        <w:spacing w:after="0" w:line="312" w:lineRule="auto"/>
        <w:jc w:val="both"/>
        <w:rPr>
          <w:rFonts w:eastAsia="Times New Roman"/>
        </w:rPr>
      </w:pPr>
      <w:r w:rsidRPr="00915DAB">
        <w:rPr>
          <w:rFonts w:eastAsia="Times New Roman"/>
          <w:b/>
        </w:rPr>
        <w:t>D.</w:t>
      </w:r>
      <w:r w:rsidRPr="00915DAB">
        <w:rPr>
          <w:rFonts w:eastAsia="Times New Roman"/>
        </w:rPr>
        <w:t xml:space="preserve"> Độ che phủ rừng tăng qua các năm.</w:t>
      </w:r>
    </w:p>
    <w:p w14:paraId="7CCCDC60" w14:textId="77777777" w:rsidR="00AE49BB" w:rsidRPr="00915DAB" w:rsidRDefault="00AE49BB" w:rsidP="00C63720">
      <w:pPr>
        <w:widowControl w:val="0"/>
        <w:tabs>
          <w:tab w:val="left" w:pos="2552"/>
          <w:tab w:val="left" w:pos="4253"/>
          <w:tab w:val="left" w:pos="5954"/>
        </w:tabs>
        <w:spacing w:after="0" w:line="312" w:lineRule="auto"/>
        <w:jc w:val="both"/>
        <w:rPr>
          <w:rFonts w:eastAsia="Times New Roman"/>
          <w:b/>
        </w:rPr>
      </w:pPr>
      <w:r w:rsidRPr="00915DAB">
        <w:rPr>
          <w:rFonts w:eastAsia="Times New Roman"/>
          <w:b/>
        </w:rPr>
        <w:t>ĐÁP ÁN: a,b,d sai. C đúng</w:t>
      </w:r>
    </w:p>
    <w:p w14:paraId="5A2F46E9" w14:textId="77777777" w:rsidR="00AE49BB" w:rsidRPr="00915DAB" w:rsidRDefault="00AE49BB" w:rsidP="00C63720">
      <w:pPr>
        <w:tabs>
          <w:tab w:val="left" w:pos="992"/>
        </w:tabs>
        <w:spacing w:after="0" w:line="312" w:lineRule="auto"/>
        <w:ind w:left="992" w:hanging="992"/>
        <w:jc w:val="both"/>
        <w:rPr>
          <w:bCs/>
          <w:lang w:val="fr-FR"/>
        </w:rPr>
      </w:pPr>
      <w:r w:rsidRPr="00915DAB">
        <w:rPr>
          <w:b/>
          <w:bCs/>
          <w:lang w:val="fr-FR"/>
        </w:rPr>
        <w:t xml:space="preserve">Câu 48: </w:t>
      </w:r>
      <w:r w:rsidRPr="00915DAB">
        <w:rPr>
          <w:bCs/>
          <w:lang w:val="fr-FR"/>
        </w:rPr>
        <w:t xml:space="preserve">Cho bảng số liệu: </w:t>
      </w:r>
    </w:p>
    <w:p w14:paraId="62C0322F" w14:textId="77777777" w:rsidR="00AE49BB" w:rsidRPr="00915DAB" w:rsidRDefault="00AE49BB" w:rsidP="00C63720">
      <w:pPr>
        <w:tabs>
          <w:tab w:val="left" w:pos="567"/>
        </w:tabs>
        <w:spacing w:after="0" w:line="312" w:lineRule="auto"/>
        <w:jc w:val="both"/>
        <w:rPr>
          <w:lang w:val="fr-FR"/>
        </w:rPr>
      </w:pPr>
      <w:r w:rsidRPr="00915DAB">
        <w:rPr>
          <w:lang w:val="fr-FR"/>
        </w:rPr>
        <w:t>LƯỢNG MƯA CÁC THÁNG TRONG NĂM 2021 TẠI TRẠM KHÍ TƯỢNG ĐÀ NẴNG</w:t>
      </w:r>
    </w:p>
    <w:tbl>
      <w:tblPr>
        <w:tblStyle w:val="TableGrid71"/>
        <w:tblW w:w="5000" w:type="pct"/>
        <w:tblLook w:val="04A0" w:firstRow="1" w:lastRow="0" w:firstColumn="1" w:lastColumn="0" w:noHBand="0" w:noVBand="1"/>
      </w:tblPr>
      <w:tblGrid>
        <w:gridCol w:w="1753"/>
        <w:gridCol w:w="671"/>
        <w:gridCol w:w="671"/>
        <w:gridCol w:w="671"/>
        <w:gridCol w:w="671"/>
        <w:gridCol w:w="541"/>
        <w:gridCol w:w="671"/>
        <w:gridCol w:w="671"/>
        <w:gridCol w:w="671"/>
        <w:gridCol w:w="801"/>
        <w:gridCol w:w="801"/>
        <w:gridCol w:w="801"/>
        <w:gridCol w:w="801"/>
      </w:tblGrid>
      <w:tr w:rsidR="00AE49BB" w:rsidRPr="00915DAB" w14:paraId="402132B6" w14:textId="77777777" w:rsidTr="00C63720">
        <w:trPr>
          <w:trHeight w:val="374"/>
        </w:trPr>
        <w:tc>
          <w:tcPr>
            <w:tcW w:w="860" w:type="pct"/>
            <w:vAlign w:val="center"/>
          </w:tcPr>
          <w:p w14:paraId="0252113D" w14:textId="77777777" w:rsidR="00AE49BB" w:rsidRPr="00C63720" w:rsidRDefault="00AE49BB" w:rsidP="00C63720">
            <w:pPr>
              <w:spacing w:line="312" w:lineRule="auto"/>
              <w:jc w:val="center"/>
              <w:rPr>
                <w:b/>
                <w:bCs/>
                <w:sz w:val="26"/>
                <w:szCs w:val="26"/>
                <w:lang w:val="fr-FR"/>
              </w:rPr>
            </w:pPr>
            <w:r w:rsidRPr="00C63720">
              <w:rPr>
                <w:b/>
                <w:bCs/>
                <w:sz w:val="26"/>
                <w:szCs w:val="26"/>
                <w:lang w:val="fr-FR"/>
              </w:rPr>
              <w:t>Tháng</w:t>
            </w:r>
          </w:p>
        </w:tc>
        <w:tc>
          <w:tcPr>
            <w:tcW w:w="329" w:type="pct"/>
            <w:vAlign w:val="center"/>
          </w:tcPr>
          <w:p w14:paraId="216C14AC" w14:textId="77777777" w:rsidR="00AE49BB" w:rsidRPr="00915DAB" w:rsidRDefault="00AE49BB" w:rsidP="00C63720">
            <w:pPr>
              <w:spacing w:line="312" w:lineRule="auto"/>
              <w:jc w:val="center"/>
              <w:rPr>
                <w:b/>
                <w:sz w:val="26"/>
                <w:szCs w:val="26"/>
                <w:lang w:val="fr-FR"/>
              </w:rPr>
            </w:pPr>
            <w:r w:rsidRPr="00915DAB">
              <w:rPr>
                <w:b/>
                <w:sz w:val="26"/>
                <w:szCs w:val="26"/>
                <w:lang w:val="fr-FR"/>
              </w:rPr>
              <w:t>1</w:t>
            </w:r>
          </w:p>
        </w:tc>
        <w:tc>
          <w:tcPr>
            <w:tcW w:w="329" w:type="pct"/>
            <w:vAlign w:val="center"/>
          </w:tcPr>
          <w:p w14:paraId="4A61D737" w14:textId="77777777" w:rsidR="00AE49BB" w:rsidRPr="00915DAB" w:rsidRDefault="00AE49BB" w:rsidP="00C63720">
            <w:pPr>
              <w:spacing w:line="312" w:lineRule="auto"/>
              <w:jc w:val="center"/>
              <w:rPr>
                <w:b/>
                <w:sz w:val="26"/>
                <w:szCs w:val="26"/>
                <w:lang w:val="fr-FR"/>
              </w:rPr>
            </w:pPr>
            <w:r w:rsidRPr="00915DAB">
              <w:rPr>
                <w:b/>
                <w:sz w:val="26"/>
                <w:szCs w:val="26"/>
                <w:lang w:val="fr-FR"/>
              </w:rPr>
              <w:t>2</w:t>
            </w:r>
          </w:p>
        </w:tc>
        <w:tc>
          <w:tcPr>
            <w:tcW w:w="329" w:type="pct"/>
            <w:vAlign w:val="center"/>
          </w:tcPr>
          <w:p w14:paraId="268A2376" w14:textId="77777777" w:rsidR="00AE49BB" w:rsidRPr="00915DAB" w:rsidRDefault="00AE49BB" w:rsidP="00C63720">
            <w:pPr>
              <w:spacing w:line="312" w:lineRule="auto"/>
              <w:jc w:val="center"/>
              <w:rPr>
                <w:b/>
                <w:sz w:val="26"/>
                <w:szCs w:val="26"/>
                <w:lang w:val="fr-FR"/>
              </w:rPr>
            </w:pPr>
            <w:r w:rsidRPr="00915DAB">
              <w:rPr>
                <w:b/>
                <w:sz w:val="26"/>
                <w:szCs w:val="26"/>
                <w:lang w:val="fr-FR"/>
              </w:rPr>
              <w:t>3</w:t>
            </w:r>
          </w:p>
        </w:tc>
        <w:tc>
          <w:tcPr>
            <w:tcW w:w="329" w:type="pct"/>
            <w:vAlign w:val="center"/>
          </w:tcPr>
          <w:p w14:paraId="1C7F2E7A" w14:textId="77777777" w:rsidR="00AE49BB" w:rsidRPr="00915DAB" w:rsidRDefault="00AE49BB" w:rsidP="00C63720">
            <w:pPr>
              <w:spacing w:line="312" w:lineRule="auto"/>
              <w:jc w:val="center"/>
              <w:rPr>
                <w:b/>
                <w:sz w:val="26"/>
                <w:szCs w:val="26"/>
                <w:lang w:val="fr-FR"/>
              </w:rPr>
            </w:pPr>
            <w:r w:rsidRPr="00915DAB">
              <w:rPr>
                <w:b/>
                <w:sz w:val="26"/>
                <w:szCs w:val="26"/>
                <w:lang w:val="fr-FR"/>
              </w:rPr>
              <w:t>4</w:t>
            </w:r>
          </w:p>
        </w:tc>
        <w:tc>
          <w:tcPr>
            <w:tcW w:w="265" w:type="pct"/>
            <w:vAlign w:val="center"/>
          </w:tcPr>
          <w:p w14:paraId="5626B22B" w14:textId="77777777" w:rsidR="00AE49BB" w:rsidRPr="00915DAB" w:rsidRDefault="00AE49BB" w:rsidP="00C63720">
            <w:pPr>
              <w:spacing w:line="312" w:lineRule="auto"/>
              <w:jc w:val="center"/>
              <w:rPr>
                <w:b/>
                <w:sz w:val="26"/>
                <w:szCs w:val="26"/>
                <w:lang w:val="fr-FR"/>
              </w:rPr>
            </w:pPr>
            <w:r w:rsidRPr="00915DAB">
              <w:rPr>
                <w:b/>
                <w:sz w:val="26"/>
                <w:szCs w:val="26"/>
                <w:lang w:val="fr-FR"/>
              </w:rPr>
              <w:t>5</w:t>
            </w:r>
          </w:p>
        </w:tc>
        <w:tc>
          <w:tcPr>
            <w:tcW w:w="329" w:type="pct"/>
            <w:vAlign w:val="center"/>
          </w:tcPr>
          <w:p w14:paraId="258E1023" w14:textId="77777777" w:rsidR="00AE49BB" w:rsidRPr="00915DAB" w:rsidRDefault="00AE49BB" w:rsidP="00C63720">
            <w:pPr>
              <w:spacing w:line="312" w:lineRule="auto"/>
              <w:jc w:val="center"/>
              <w:rPr>
                <w:b/>
                <w:sz w:val="26"/>
                <w:szCs w:val="26"/>
                <w:lang w:val="fr-FR"/>
              </w:rPr>
            </w:pPr>
            <w:r w:rsidRPr="00915DAB">
              <w:rPr>
                <w:b/>
                <w:sz w:val="26"/>
                <w:szCs w:val="26"/>
                <w:lang w:val="fr-FR"/>
              </w:rPr>
              <w:t>6</w:t>
            </w:r>
          </w:p>
        </w:tc>
        <w:tc>
          <w:tcPr>
            <w:tcW w:w="329" w:type="pct"/>
            <w:vAlign w:val="center"/>
          </w:tcPr>
          <w:p w14:paraId="560DD37F" w14:textId="77777777" w:rsidR="00AE49BB" w:rsidRPr="00915DAB" w:rsidRDefault="00AE49BB" w:rsidP="00C63720">
            <w:pPr>
              <w:spacing w:line="312" w:lineRule="auto"/>
              <w:jc w:val="center"/>
              <w:rPr>
                <w:b/>
                <w:sz w:val="26"/>
                <w:szCs w:val="26"/>
                <w:lang w:val="fr-FR"/>
              </w:rPr>
            </w:pPr>
            <w:r w:rsidRPr="00915DAB">
              <w:rPr>
                <w:b/>
                <w:sz w:val="26"/>
                <w:szCs w:val="26"/>
                <w:lang w:val="fr-FR"/>
              </w:rPr>
              <w:t>7</w:t>
            </w:r>
          </w:p>
        </w:tc>
        <w:tc>
          <w:tcPr>
            <w:tcW w:w="329" w:type="pct"/>
            <w:vAlign w:val="center"/>
          </w:tcPr>
          <w:p w14:paraId="6B77A599" w14:textId="77777777" w:rsidR="00AE49BB" w:rsidRPr="00915DAB" w:rsidRDefault="00AE49BB" w:rsidP="00C63720">
            <w:pPr>
              <w:spacing w:line="312" w:lineRule="auto"/>
              <w:jc w:val="center"/>
              <w:rPr>
                <w:b/>
                <w:sz w:val="26"/>
                <w:szCs w:val="26"/>
                <w:lang w:val="fr-FR"/>
              </w:rPr>
            </w:pPr>
            <w:r w:rsidRPr="00915DAB">
              <w:rPr>
                <w:b/>
                <w:sz w:val="26"/>
                <w:szCs w:val="26"/>
                <w:lang w:val="fr-FR"/>
              </w:rPr>
              <w:t>8</w:t>
            </w:r>
          </w:p>
        </w:tc>
        <w:tc>
          <w:tcPr>
            <w:tcW w:w="393" w:type="pct"/>
            <w:vAlign w:val="center"/>
          </w:tcPr>
          <w:p w14:paraId="6818BF16" w14:textId="77777777" w:rsidR="00AE49BB" w:rsidRPr="00915DAB" w:rsidRDefault="00AE49BB" w:rsidP="00C63720">
            <w:pPr>
              <w:spacing w:line="312" w:lineRule="auto"/>
              <w:jc w:val="center"/>
              <w:rPr>
                <w:b/>
                <w:sz w:val="26"/>
                <w:szCs w:val="26"/>
                <w:lang w:val="fr-FR"/>
              </w:rPr>
            </w:pPr>
            <w:r w:rsidRPr="00915DAB">
              <w:rPr>
                <w:b/>
                <w:sz w:val="26"/>
                <w:szCs w:val="26"/>
                <w:lang w:val="fr-FR"/>
              </w:rPr>
              <w:t>9</w:t>
            </w:r>
          </w:p>
        </w:tc>
        <w:tc>
          <w:tcPr>
            <w:tcW w:w="393" w:type="pct"/>
            <w:vAlign w:val="center"/>
          </w:tcPr>
          <w:p w14:paraId="1867AD66" w14:textId="77777777" w:rsidR="00AE49BB" w:rsidRPr="00915DAB" w:rsidRDefault="00AE49BB" w:rsidP="00C63720">
            <w:pPr>
              <w:spacing w:line="312" w:lineRule="auto"/>
              <w:jc w:val="center"/>
              <w:rPr>
                <w:b/>
                <w:sz w:val="26"/>
                <w:szCs w:val="26"/>
                <w:lang w:val="fr-FR"/>
              </w:rPr>
            </w:pPr>
            <w:r w:rsidRPr="00915DAB">
              <w:rPr>
                <w:b/>
                <w:sz w:val="26"/>
                <w:szCs w:val="26"/>
                <w:lang w:val="fr-FR"/>
              </w:rPr>
              <w:t>10</w:t>
            </w:r>
          </w:p>
        </w:tc>
        <w:tc>
          <w:tcPr>
            <w:tcW w:w="393" w:type="pct"/>
            <w:vAlign w:val="center"/>
          </w:tcPr>
          <w:p w14:paraId="5C73E5F0" w14:textId="77777777" w:rsidR="00AE49BB" w:rsidRPr="00915DAB" w:rsidRDefault="00AE49BB" w:rsidP="00C63720">
            <w:pPr>
              <w:spacing w:line="312" w:lineRule="auto"/>
              <w:jc w:val="center"/>
              <w:rPr>
                <w:b/>
                <w:sz w:val="26"/>
                <w:szCs w:val="26"/>
                <w:lang w:val="fr-FR"/>
              </w:rPr>
            </w:pPr>
            <w:r w:rsidRPr="00915DAB">
              <w:rPr>
                <w:b/>
                <w:sz w:val="26"/>
                <w:szCs w:val="26"/>
                <w:lang w:val="fr-FR"/>
              </w:rPr>
              <w:t>11</w:t>
            </w:r>
          </w:p>
        </w:tc>
        <w:tc>
          <w:tcPr>
            <w:tcW w:w="393" w:type="pct"/>
            <w:vAlign w:val="center"/>
          </w:tcPr>
          <w:p w14:paraId="654917C1" w14:textId="77777777" w:rsidR="00AE49BB" w:rsidRPr="00915DAB" w:rsidRDefault="00AE49BB" w:rsidP="00C63720">
            <w:pPr>
              <w:spacing w:line="312" w:lineRule="auto"/>
              <w:jc w:val="center"/>
              <w:rPr>
                <w:b/>
                <w:sz w:val="26"/>
                <w:szCs w:val="26"/>
                <w:lang w:val="fr-FR"/>
              </w:rPr>
            </w:pPr>
            <w:r w:rsidRPr="00915DAB">
              <w:rPr>
                <w:b/>
                <w:sz w:val="26"/>
                <w:szCs w:val="26"/>
                <w:lang w:val="fr-FR"/>
              </w:rPr>
              <w:t>12</w:t>
            </w:r>
          </w:p>
        </w:tc>
      </w:tr>
      <w:tr w:rsidR="00AE49BB" w:rsidRPr="00915DAB" w14:paraId="5B7A1B53" w14:textId="77777777" w:rsidTr="00C63720">
        <w:trPr>
          <w:trHeight w:val="905"/>
        </w:trPr>
        <w:tc>
          <w:tcPr>
            <w:tcW w:w="860" w:type="pct"/>
            <w:vAlign w:val="center"/>
          </w:tcPr>
          <w:p w14:paraId="1667988B" w14:textId="614FF80E" w:rsidR="00AE49BB" w:rsidRPr="00C63720" w:rsidRDefault="00AE49BB" w:rsidP="00C63720">
            <w:pPr>
              <w:spacing w:line="312" w:lineRule="auto"/>
              <w:ind w:right="-108"/>
              <w:jc w:val="center"/>
              <w:rPr>
                <w:b/>
                <w:bCs/>
                <w:sz w:val="26"/>
                <w:szCs w:val="26"/>
                <w:lang w:val="fr-FR"/>
              </w:rPr>
            </w:pPr>
            <w:r w:rsidRPr="00C63720">
              <w:rPr>
                <w:b/>
                <w:bCs/>
                <w:sz w:val="26"/>
                <w:szCs w:val="26"/>
                <w:lang w:val="fr-FR"/>
              </w:rPr>
              <w:t>Lượng mưa (mm)</w:t>
            </w:r>
          </w:p>
        </w:tc>
        <w:tc>
          <w:tcPr>
            <w:tcW w:w="329" w:type="pct"/>
            <w:vAlign w:val="center"/>
          </w:tcPr>
          <w:p w14:paraId="1F53C06C" w14:textId="77777777" w:rsidR="00AE49BB" w:rsidRPr="00915DAB" w:rsidRDefault="00AE49BB" w:rsidP="00C63720">
            <w:pPr>
              <w:spacing w:line="312" w:lineRule="auto"/>
              <w:jc w:val="center"/>
              <w:rPr>
                <w:sz w:val="26"/>
                <w:szCs w:val="26"/>
                <w:lang w:val="fr-FR"/>
              </w:rPr>
            </w:pPr>
            <w:r w:rsidRPr="00915DAB">
              <w:rPr>
                <w:sz w:val="26"/>
                <w:szCs w:val="26"/>
                <w:lang w:val="fr-FR"/>
              </w:rPr>
              <w:t>34,7</w:t>
            </w:r>
          </w:p>
        </w:tc>
        <w:tc>
          <w:tcPr>
            <w:tcW w:w="329" w:type="pct"/>
            <w:vAlign w:val="center"/>
          </w:tcPr>
          <w:p w14:paraId="6B09C45A" w14:textId="77777777" w:rsidR="00AE49BB" w:rsidRPr="00915DAB" w:rsidRDefault="00AE49BB" w:rsidP="00C63720">
            <w:pPr>
              <w:spacing w:line="312" w:lineRule="auto"/>
              <w:jc w:val="center"/>
              <w:rPr>
                <w:sz w:val="26"/>
                <w:szCs w:val="26"/>
                <w:lang w:val="fr-FR"/>
              </w:rPr>
            </w:pPr>
            <w:r w:rsidRPr="00915DAB">
              <w:rPr>
                <w:sz w:val="26"/>
                <w:szCs w:val="26"/>
                <w:lang w:val="fr-FR"/>
              </w:rPr>
              <w:t>32,1</w:t>
            </w:r>
          </w:p>
        </w:tc>
        <w:tc>
          <w:tcPr>
            <w:tcW w:w="329" w:type="pct"/>
            <w:vAlign w:val="center"/>
          </w:tcPr>
          <w:p w14:paraId="70BE97B8" w14:textId="77777777" w:rsidR="00AE49BB" w:rsidRPr="00915DAB" w:rsidRDefault="00AE49BB" w:rsidP="00C63720">
            <w:pPr>
              <w:spacing w:line="312" w:lineRule="auto"/>
              <w:jc w:val="center"/>
              <w:rPr>
                <w:sz w:val="26"/>
                <w:szCs w:val="26"/>
                <w:lang w:val="fr-FR"/>
              </w:rPr>
            </w:pPr>
            <w:r w:rsidRPr="00915DAB">
              <w:rPr>
                <w:sz w:val="26"/>
                <w:szCs w:val="26"/>
                <w:lang w:val="fr-FR"/>
              </w:rPr>
              <w:t>14,6</w:t>
            </w:r>
          </w:p>
        </w:tc>
        <w:tc>
          <w:tcPr>
            <w:tcW w:w="329" w:type="pct"/>
            <w:vAlign w:val="center"/>
          </w:tcPr>
          <w:p w14:paraId="5ACF64C1" w14:textId="77777777" w:rsidR="00AE49BB" w:rsidRPr="00915DAB" w:rsidRDefault="00AE49BB" w:rsidP="00C63720">
            <w:pPr>
              <w:spacing w:line="312" w:lineRule="auto"/>
              <w:jc w:val="center"/>
              <w:rPr>
                <w:sz w:val="26"/>
                <w:szCs w:val="26"/>
                <w:lang w:val="fr-FR"/>
              </w:rPr>
            </w:pPr>
            <w:r w:rsidRPr="00915DAB">
              <w:rPr>
                <w:sz w:val="26"/>
                <w:szCs w:val="26"/>
                <w:lang w:val="fr-FR"/>
              </w:rPr>
              <w:t>21,4</w:t>
            </w:r>
          </w:p>
        </w:tc>
        <w:tc>
          <w:tcPr>
            <w:tcW w:w="265" w:type="pct"/>
            <w:vAlign w:val="center"/>
          </w:tcPr>
          <w:p w14:paraId="61592424" w14:textId="77777777" w:rsidR="00AE49BB" w:rsidRPr="00915DAB" w:rsidRDefault="00AE49BB" w:rsidP="00C63720">
            <w:pPr>
              <w:spacing w:line="312" w:lineRule="auto"/>
              <w:jc w:val="center"/>
              <w:rPr>
                <w:sz w:val="26"/>
                <w:szCs w:val="26"/>
                <w:lang w:val="fr-FR"/>
              </w:rPr>
            </w:pPr>
            <w:r w:rsidRPr="00915DAB">
              <w:rPr>
                <w:sz w:val="26"/>
                <w:szCs w:val="26"/>
                <w:lang w:val="fr-FR"/>
              </w:rPr>
              <w:t>2,1</w:t>
            </w:r>
          </w:p>
        </w:tc>
        <w:tc>
          <w:tcPr>
            <w:tcW w:w="329" w:type="pct"/>
            <w:vAlign w:val="center"/>
          </w:tcPr>
          <w:p w14:paraId="33CC65BA" w14:textId="77777777" w:rsidR="00AE49BB" w:rsidRPr="00915DAB" w:rsidRDefault="00AE49BB" w:rsidP="00C63720">
            <w:pPr>
              <w:spacing w:line="312" w:lineRule="auto"/>
              <w:jc w:val="center"/>
              <w:rPr>
                <w:sz w:val="26"/>
                <w:szCs w:val="26"/>
                <w:lang w:val="fr-FR"/>
              </w:rPr>
            </w:pPr>
            <w:r w:rsidRPr="00915DAB">
              <w:rPr>
                <w:sz w:val="26"/>
                <w:szCs w:val="26"/>
                <w:lang w:val="fr-FR"/>
              </w:rPr>
              <w:t>38,5</w:t>
            </w:r>
          </w:p>
        </w:tc>
        <w:tc>
          <w:tcPr>
            <w:tcW w:w="329" w:type="pct"/>
            <w:vAlign w:val="center"/>
          </w:tcPr>
          <w:p w14:paraId="43675295" w14:textId="77777777" w:rsidR="00AE49BB" w:rsidRPr="00915DAB" w:rsidRDefault="00AE49BB" w:rsidP="00C63720">
            <w:pPr>
              <w:spacing w:line="312" w:lineRule="auto"/>
              <w:jc w:val="center"/>
              <w:rPr>
                <w:sz w:val="26"/>
                <w:szCs w:val="26"/>
                <w:lang w:val="fr-FR"/>
              </w:rPr>
            </w:pPr>
            <w:r w:rsidRPr="00915DAB">
              <w:rPr>
                <w:sz w:val="26"/>
                <w:szCs w:val="26"/>
                <w:lang w:val="fr-FR"/>
              </w:rPr>
              <w:t>12,5</w:t>
            </w:r>
          </w:p>
        </w:tc>
        <w:tc>
          <w:tcPr>
            <w:tcW w:w="329" w:type="pct"/>
            <w:vAlign w:val="center"/>
          </w:tcPr>
          <w:p w14:paraId="6DD7F8F1" w14:textId="77777777" w:rsidR="00AE49BB" w:rsidRPr="00915DAB" w:rsidRDefault="00AE49BB" w:rsidP="00C63720">
            <w:pPr>
              <w:spacing w:line="312" w:lineRule="auto"/>
              <w:jc w:val="center"/>
              <w:rPr>
                <w:sz w:val="26"/>
                <w:szCs w:val="26"/>
                <w:lang w:val="fr-FR"/>
              </w:rPr>
            </w:pPr>
            <w:r w:rsidRPr="00915DAB">
              <w:rPr>
                <w:sz w:val="26"/>
                <w:szCs w:val="26"/>
                <w:lang w:val="fr-FR"/>
              </w:rPr>
              <w:t>93,5</w:t>
            </w:r>
          </w:p>
        </w:tc>
        <w:tc>
          <w:tcPr>
            <w:tcW w:w="393" w:type="pct"/>
            <w:vAlign w:val="center"/>
          </w:tcPr>
          <w:p w14:paraId="11761516" w14:textId="77777777" w:rsidR="00AE49BB" w:rsidRPr="00915DAB" w:rsidRDefault="00AE49BB" w:rsidP="00C63720">
            <w:pPr>
              <w:spacing w:line="312" w:lineRule="auto"/>
              <w:jc w:val="center"/>
              <w:rPr>
                <w:sz w:val="26"/>
                <w:szCs w:val="26"/>
                <w:lang w:val="fr-FR"/>
              </w:rPr>
            </w:pPr>
            <w:r w:rsidRPr="00915DAB">
              <w:rPr>
                <w:sz w:val="26"/>
                <w:szCs w:val="26"/>
                <w:lang w:val="fr-FR"/>
              </w:rPr>
              <w:t>800,4</w:t>
            </w:r>
          </w:p>
        </w:tc>
        <w:tc>
          <w:tcPr>
            <w:tcW w:w="393" w:type="pct"/>
            <w:vAlign w:val="center"/>
          </w:tcPr>
          <w:p w14:paraId="7A13B73E" w14:textId="77777777" w:rsidR="00AE49BB" w:rsidRPr="00915DAB" w:rsidRDefault="00AE49BB" w:rsidP="00C63720">
            <w:pPr>
              <w:spacing w:line="312" w:lineRule="auto"/>
              <w:jc w:val="center"/>
              <w:rPr>
                <w:sz w:val="26"/>
                <w:szCs w:val="26"/>
                <w:lang w:val="fr-FR"/>
              </w:rPr>
            </w:pPr>
            <w:r w:rsidRPr="00915DAB">
              <w:rPr>
                <w:sz w:val="26"/>
                <w:szCs w:val="26"/>
                <w:lang w:val="fr-FR"/>
              </w:rPr>
              <w:t>782,8</w:t>
            </w:r>
          </w:p>
        </w:tc>
        <w:tc>
          <w:tcPr>
            <w:tcW w:w="393" w:type="pct"/>
            <w:vAlign w:val="center"/>
          </w:tcPr>
          <w:p w14:paraId="6169C5F3" w14:textId="77777777" w:rsidR="00AE49BB" w:rsidRPr="00915DAB" w:rsidRDefault="00AE49BB" w:rsidP="00C63720">
            <w:pPr>
              <w:spacing w:line="312" w:lineRule="auto"/>
              <w:jc w:val="center"/>
              <w:rPr>
                <w:sz w:val="26"/>
                <w:szCs w:val="26"/>
                <w:lang w:val="fr-FR"/>
              </w:rPr>
            </w:pPr>
            <w:r w:rsidRPr="00915DAB">
              <w:rPr>
                <w:sz w:val="26"/>
                <w:szCs w:val="26"/>
                <w:lang w:val="fr-FR"/>
              </w:rPr>
              <w:t>271,0</w:t>
            </w:r>
          </w:p>
        </w:tc>
        <w:tc>
          <w:tcPr>
            <w:tcW w:w="393" w:type="pct"/>
            <w:vAlign w:val="center"/>
          </w:tcPr>
          <w:p w14:paraId="31DBE201" w14:textId="77777777" w:rsidR="00AE49BB" w:rsidRPr="00915DAB" w:rsidRDefault="00AE49BB" w:rsidP="00C63720">
            <w:pPr>
              <w:spacing w:line="312" w:lineRule="auto"/>
              <w:jc w:val="center"/>
              <w:rPr>
                <w:sz w:val="26"/>
                <w:szCs w:val="26"/>
                <w:lang w:val="fr-FR"/>
              </w:rPr>
            </w:pPr>
            <w:r w:rsidRPr="00915DAB">
              <w:rPr>
                <w:sz w:val="26"/>
                <w:szCs w:val="26"/>
                <w:lang w:val="fr-FR"/>
              </w:rPr>
              <w:t>485,8</w:t>
            </w:r>
          </w:p>
        </w:tc>
      </w:tr>
    </w:tbl>
    <w:p w14:paraId="76772C9F" w14:textId="77777777" w:rsidR="00AE49BB" w:rsidRPr="00915DAB" w:rsidRDefault="00AE49BB" w:rsidP="00C63720">
      <w:pPr>
        <w:spacing w:after="0" w:line="312" w:lineRule="auto"/>
        <w:jc w:val="both"/>
        <w:rPr>
          <w:i/>
          <w:lang w:val="fr-FR"/>
        </w:rPr>
      </w:pPr>
      <w:r w:rsidRPr="00915DAB">
        <w:rPr>
          <w:i/>
          <w:lang w:val="fr-FR"/>
        </w:rPr>
        <w:t>(Nguồn: Niên giám thống kê 2022, NXB Thống kê 2022)</w:t>
      </w:r>
    </w:p>
    <w:p w14:paraId="54F7B810" w14:textId="77777777" w:rsidR="00AE49BB" w:rsidRPr="00915DAB" w:rsidRDefault="00AE49BB" w:rsidP="00C63720">
      <w:pPr>
        <w:spacing w:after="0" w:line="312" w:lineRule="auto"/>
        <w:jc w:val="both"/>
        <w:rPr>
          <w:lang w:val="fr-FR"/>
        </w:rPr>
      </w:pPr>
      <w:r w:rsidRPr="00915DAB">
        <w:rPr>
          <w:b/>
          <w:bCs/>
          <w:lang w:val="fr-FR"/>
        </w:rPr>
        <w:t>a</w:t>
      </w:r>
      <w:r w:rsidRPr="00915DAB">
        <w:rPr>
          <w:lang w:val="fr-FR"/>
        </w:rPr>
        <w:t>) Tháng có lượng mưa lớn nhất là tháng 9. (Đ)</w:t>
      </w:r>
    </w:p>
    <w:p w14:paraId="3E5D11A8" w14:textId="77777777" w:rsidR="00AE49BB" w:rsidRPr="00915DAB" w:rsidRDefault="00AE49BB" w:rsidP="00C63720">
      <w:pPr>
        <w:spacing w:after="0" w:line="312" w:lineRule="auto"/>
        <w:jc w:val="both"/>
        <w:rPr>
          <w:lang w:val="fr-FR"/>
        </w:rPr>
      </w:pPr>
      <w:r w:rsidRPr="00915DAB">
        <w:rPr>
          <w:b/>
          <w:bCs/>
          <w:lang w:val="fr-FR"/>
        </w:rPr>
        <w:t>b)</w:t>
      </w:r>
      <w:r w:rsidRPr="00915DAB">
        <w:rPr>
          <w:lang w:val="fr-FR"/>
        </w:rPr>
        <w:t xml:space="preserve"> Mùa mưa kéo dài từ tháng 1 đến tháng 5. (S)</w:t>
      </w:r>
    </w:p>
    <w:p w14:paraId="137B3DB0" w14:textId="77777777" w:rsidR="00AE49BB" w:rsidRPr="00915DAB" w:rsidRDefault="00AE49BB" w:rsidP="00C63720">
      <w:pPr>
        <w:spacing w:after="0" w:line="312" w:lineRule="auto"/>
        <w:jc w:val="both"/>
        <w:rPr>
          <w:lang w:val="fr-FR"/>
        </w:rPr>
      </w:pPr>
      <w:r w:rsidRPr="00915DAB">
        <w:rPr>
          <w:b/>
          <w:bCs/>
          <w:lang w:val="fr-FR"/>
        </w:rPr>
        <w:t>c</w:t>
      </w:r>
      <w:r w:rsidRPr="00915DAB">
        <w:rPr>
          <w:lang w:val="fr-FR"/>
        </w:rPr>
        <w:t>) Lượng mưa trung bình năm của Đà Nẵng là 2492,1mm. (S)</w:t>
      </w:r>
    </w:p>
    <w:p w14:paraId="79FA52BD" w14:textId="77777777" w:rsidR="00AE49BB" w:rsidRPr="00915DAB" w:rsidRDefault="00AE49BB" w:rsidP="00C63720">
      <w:pPr>
        <w:spacing w:after="0" w:line="312" w:lineRule="auto"/>
        <w:jc w:val="both"/>
        <w:rPr>
          <w:lang w:val="fr-FR"/>
        </w:rPr>
      </w:pPr>
      <w:r w:rsidRPr="00915DAB">
        <w:rPr>
          <w:b/>
          <w:bCs/>
          <w:lang w:val="fr-FR"/>
        </w:rPr>
        <w:t>d)</w:t>
      </w:r>
      <w:r w:rsidRPr="00915DAB">
        <w:rPr>
          <w:lang w:val="fr-FR"/>
        </w:rPr>
        <w:t xml:space="preserve"> Lượng mưa lớn vào thu đông chủ yếu do hoạt động của gió mùa và dải hội tụ nhiệt đới. (Đ)</w:t>
      </w:r>
    </w:p>
    <w:p w14:paraId="134519A5" w14:textId="77777777" w:rsidR="00AE49BB" w:rsidRPr="00915DAB" w:rsidRDefault="00AE49BB" w:rsidP="00C63720">
      <w:pPr>
        <w:shd w:val="clear" w:color="auto" w:fill="FFFFFF"/>
        <w:tabs>
          <w:tab w:val="left" w:pos="992"/>
        </w:tabs>
        <w:spacing w:after="0" w:line="312" w:lineRule="auto"/>
        <w:ind w:left="992" w:hanging="992"/>
        <w:jc w:val="both"/>
        <w:rPr>
          <w:iCs/>
          <w:shd w:val="clear" w:color="auto" w:fill="FFFFFF"/>
          <w:lang w:val="fr-FR"/>
        </w:rPr>
      </w:pPr>
      <w:r w:rsidRPr="00915DAB">
        <w:rPr>
          <w:b/>
          <w:iCs/>
          <w:lang w:val="fr-FR"/>
        </w:rPr>
        <w:t xml:space="preserve">Câu 49: </w:t>
      </w:r>
      <w:r w:rsidRPr="00915DAB">
        <w:rPr>
          <w:iCs/>
          <w:shd w:val="clear" w:color="auto" w:fill="FFFFFF"/>
          <w:lang w:val="fr-FR"/>
        </w:rPr>
        <w:t>Trong mỗi ý a),b),c),d) ở mỗi câu thí sinh chọn đúng hoǎc sai.</w:t>
      </w:r>
    </w:p>
    <w:p w14:paraId="5CF58184"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iCs/>
          <w:shd w:val="clear" w:color="auto" w:fill="FFFFFF"/>
          <w:lang w:val="fr-FR"/>
        </w:rPr>
        <w:t>Cho đoạn thông tin:</w:t>
      </w:r>
    </w:p>
    <w:p w14:paraId="51769618"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iCs/>
          <w:shd w:val="clear" w:color="auto" w:fill="FFFFFF"/>
          <w:lang w:val="fr-FR"/>
        </w:rPr>
        <w:t>Như vậy đất nước có chiều dài gấp khoảng 4 lần chiều rộng. Nơi rông nhất chừng 500km nối liền Móng Cái (Quang Ninh) với bắc Ðiên Biên (tỉnh Lai Châu), nơi hẹp nhất - tính ra chưa được 50km là ở khoảng cuối đường 20 trên biên giới Việt Lào với Ðồng Hới (Quảng Bình).</w:t>
      </w:r>
    </w:p>
    <w:p w14:paraId="4D68FB32" w14:textId="77777777" w:rsidR="00AE49BB" w:rsidRPr="00915DAB" w:rsidRDefault="00AE49BB" w:rsidP="00C63720">
      <w:pPr>
        <w:shd w:val="clear" w:color="auto" w:fill="FFFFFF"/>
        <w:spacing w:after="0" w:line="312" w:lineRule="auto"/>
        <w:jc w:val="both"/>
        <w:rPr>
          <w:b/>
          <w:iCs/>
          <w:shd w:val="clear" w:color="auto" w:fill="FFFFFF"/>
          <w:lang w:val="fr-FR"/>
        </w:rPr>
      </w:pPr>
      <w:r w:rsidRPr="00915DAB">
        <w:rPr>
          <w:iCs/>
          <w:shd w:val="clear" w:color="auto" w:fill="FFFFFF"/>
          <w:lang w:val="fr-FR"/>
        </w:rPr>
        <w:t>Ở phía ngoài của lãnh thổ đất liền, Việt Nam còn có thêm luc địa và vô sô các đảo và quần đảo lớn nhỏ bao bọc</w:t>
      </w:r>
      <w:r w:rsidRPr="00915DAB">
        <w:rPr>
          <w:b/>
          <w:iCs/>
          <w:shd w:val="clear" w:color="auto" w:fill="FFFFFF"/>
          <w:lang w:val="fr-FR"/>
        </w:rPr>
        <w:t>.</w:t>
      </w:r>
    </w:p>
    <w:p w14:paraId="4F799D42"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iCs/>
          <w:shd w:val="clear" w:color="auto" w:fill="FFFFFF"/>
          <w:lang w:val="fr-FR"/>
        </w:rPr>
        <w:t xml:space="preserve">(Nguồn: </w:t>
      </w:r>
      <w:r w:rsidRPr="00915DAB">
        <w:rPr>
          <w:i/>
          <w:iCs/>
          <w:shd w:val="clear" w:color="auto" w:fill="FFFFFF"/>
          <w:lang w:val="fr-FR"/>
        </w:rPr>
        <w:t>Viêt Nam - Lãnh thổ và các vùng Địa li</w:t>
      </w:r>
      <w:r w:rsidRPr="00915DAB">
        <w:rPr>
          <w:iCs/>
          <w:shd w:val="clear" w:color="auto" w:fill="FFFFFF"/>
          <w:lang w:val="fr-FR"/>
        </w:rPr>
        <w:t>- Lê Bá Thảo - NXB Dân Trí)</w:t>
      </w:r>
    </w:p>
    <w:p w14:paraId="0792BCA1"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b/>
          <w:iCs/>
          <w:shd w:val="clear" w:color="auto" w:fill="FFFFFF"/>
          <w:lang w:val="fr-FR"/>
        </w:rPr>
        <w:t>a)</w:t>
      </w:r>
      <w:r w:rsidRPr="00915DAB">
        <w:rPr>
          <w:iCs/>
          <w:shd w:val="clear" w:color="auto" w:fill="FFFFFF"/>
          <w:lang w:val="fr-FR"/>
        </w:rPr>
        <w:t xml:space="preserve"> Nước ta kéo dài theo chiều đông - tây.</w:t>
      </w:r>
    </w:p>
    <w:p w14:paraId="235B2330"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b/>
          <w:iCs/>
          <w:shd w:val="clear" w:color="auto" w:fill="FFFFFF"/>
          <w:lang w:val="fr-FR"/>
        </w:rPr>
        <w:t>b)</w:t>
      </w:r>
      <w:r w:rsidRPr="00915DAB">
        <w:rPr>
          <w:iCs/>
          <w:shd w:val="clear" w:color="auto" w:fill="FFFFFF"/>
          <w:lang w:val="fr-FR"/>
        </w:rPr>
        <w:t xml:space="preserve"> Nuớc ta kéo dài theo chiều bắc - nam.</w:t>
      </w:r>
    </w:p>
    <w:p w14:paraId="7A61B2D7"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b/>
          <w:iCs/>
          <w:shd w:val="clear" w:color="auto" w:fill="FFFFFF"/>
          <w:lang w:val="fr-FR"/>
        </w:rPr>
        <w:t>c)</w:t>
      </w:r>
      <w:r w:rsidRPr="00915DAB">
        <w:rPr>
          <w:iCs/>
          <w:shd w:val="clear" w:color="auto" w:fill="FFFFFF"/>
          <w:lang w:val="fr-FR"/>
        </w:rPr>
        <w:t xml:space="preserve"> Nơi hẹp nhất củaa nuớc ta ở miền Trung.</w:t>
      </w:r>
    </w:p>
    <w:p w14:paraId="1116CA1C" w14:textId="77777777" w:rsidR="00AE49BB" w:rsidRPr="00915DAB" w:rsidRDefault="00AE49BB" w:rsidP="00C63720">
      <w:pPr>
        <w:shd w:val="clear" w:color="auto" w:fill="FFFFFF"/>
        <w:spacing w:after="0" w:line="312" w:lineRule="auto"/>
        <w:jc w:val="both"/>
        <w:rPr>
          <w:iCs/>
          <w:shd w:val="clear" w:color="auto" w:fill="FFFFFF"/>
          <w:lang w:val="fr-FR"/>
        </w:rPr>
      </w:pPr>
      <w:r w:rsidRPr="00915DAB">
        <w:rPr>
          <w:b/>
          <w:iCs/>
          <w:shd w:val="clear" w:color="auto" w:fill="FFFFFF"/>
          <w:lang w:val="fr-FR"/>
        </w:rPr>
        <w:t>d)</w:t>
      </w:r>
      <w:r w:rsidRPr="00915DAB">
        <w:rPr>
          <w:iCs/>
          <w:shd w:val="clear" w:color="auto" w:fill="FFFFFF"/>
          <w:lang w:val="fr-FR"/>
        </w:rPr>
        <w:t xml:space="preserve"> Việt Nam có nhiều đảo và quần đảo.</w:t>
      </w:r>
    </w:p>
    <w:p w14:paraId="32544C25" w14:textId="77777777" w:rsidR="00AE49BB" w:rsidRPr="00915DAB" w:rsidRDefault="00AE49BB" w:rsidP="00C63720">
      <w:pPr>
        <w:shd w:val="clear" w:color="auto" w:fill="FFFFFF"/>
        <w:spacing w:after="0" w:line="312" w:lineRule="auto"/>
        <w:jc w:val="both"/>
        <w:rPr>
          <w:b/>
          <w:bCs/>
          <w:iCs/>
          <w:shd w:val="clear" w:color="auto" w:fill="FFFFFF"/>
          <w:lang w:val="fr-FR"/>
        </w:rPr>
      </w:pPr>
      <w:r w:rsidRPr="00915DAB">
        <w:rPr>
          <w:b/>
          <w:bCs/>
          <w:iCs/>
          <w:shd w:val="clear" w:color="auto" w:fill="FFFFFF"/>
          <w:lang w:val="fr-FR"/>
        </w:rPr>
        <w:t>Đáp án : a sai. b,c,d đúng</w:t>
      </w:r>
    </w:p>
    <w:p w14:paraId="66F9F537" w14:textId="77777777" w:rsidR="00AE49BB" w:rsidRPr="00915DAB" w:rsidRDefault="00AE49BB" w:rsidP="00C63720">
      <w:pPr>
        <w:tabs>
          <w:tab w:val="left" w:pos="992"/>
        </w:tabs>
        <w:spacing w:after="0" w:line="312" w:lineRule="auto"/>
        <w:ind w:left="992" w:hanging="992"/>
        <w:jc w:val="both"/>
        <w:rPr>
          <w:rFonts w:eastAsia="Calibri"/>
          <w:lang w:val="fr-FR"/>
          <w14:ligatures w14:val="none"/>
        </w:rPr>
      </w:pPr>
      <w:r w:rsidRPr="00915DAB">
        <w:rPr>
          <w:rFonts w:eastAsia="Calibri"/>
          <w:b/>
          <w:lang w:val="fr-FR"/>
        </w:rPr>
        <w:t xml:space="preserve">Câu 50: </w:t>
      </w:r>
      <w:r w:rsidRPr="00915DAB">
        <w:rPr>
          <w:rFonts w:eastAsia="Calibri"/>
          <w:lang w:val="fr-FR"/>
          <w14:ligatures w14:val="none"/>
        </w:rPr>
        <w:t>Cho bảng số liệu:</w:t>
      </w:r>
    </w:p>
    <w:p w14:paraId="1E412DA7" w14:textId="77777777" w:rsidR="00AE49BB" w:rsidRPr="00915DAB" w:rsidRDefault="00AE49BB" w:rsidP="00C63720">
      <w:pPr>
        <w:spacing w:after="0" w:line="312" w:lineRule="auto"/>
        <w:contextualSpacing/>
        <w:jc w:val="both"/>
        <w:rPr>
          <w:rFonts w:eastAsia="Times New Roman"/>
          <w:lang w:val="fr-FR"/>
        </w:rPr>
      </w:pPr>
      <w:r w:rsidRPr="00915DAB">
        <w:rPr>
          <w:rFonts w:eastAsia="Times New Roman"/>
          <w:lang w:val="fr-FR"/>
        </w:rPr>
        <w:t xml:space="preserve">DIỆN TÍCH VÀ SẢN LƯỢNG LÚA CỦA NƯỚC TA, GIAI </w:t>
      </w:r>
      <w:r w:rsidRPr="00915DAB">
        <w:rPr>
          <w:rFonts w:eastAsia="Times New Roman"/>
          <w:bCs/>
          <w:lang w:val="fr-FR"/>
        </w:rPr>
        <w:t>ĐOẠN</w:t>
      </w:r>
      <w:r w:rsidRPr="00915DAB">
        <w:rPr>
          <w:rFonts w:eastAsia="Times New Roman"/>
          <w:lang w:val="fr-FR"/>
        </w:rPr>
        <w:t xml:space="preserve"> 2015 – 2021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3"/>
        <w:gridCol w:w="1373"/>
        <w:gridCol w:w="1373"/>
        <w:gridCol w:w="1372"/>
        <w:gridCol w:w="1372"/>
        <w:gridCol w:w="1372"/>
      </w:tblGrid>
      <w:tr w:rsidR="00AE49BB" w:rsidRPr="00915DAB" w14:paraId="79F5CD54" w14:textId="77777777" w:rsidTr="00C63720">
        <w:trPr>
          <w:trHeight w:val="154"/>
          <w:jc w:val="center"/>
        </w:trPr>
        <w:tc>
          <w:tcPr>
            <w:tcW w:w="1634" w:type="pct"/>
            <w:vAlign w:val="center"/>
            <w:hideMark/>
          </w:tcPr>
          <w:p w14:paraId="45811E02"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lastRenderedPageBreak/>
              <w:t>Năm</w:t>
            </w:r>
          </w:p>
        </w:tc>
        <w:tc>
          <w:tcPr>
            <w:tcW w:w="673" w:type="pct"/>
            <w:vAlign w:val="center"/>
            <w:hideMark/>
          </w:tcPr>
          <w:p w14:paraId="0569115D"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2015</w:t>
            </w:r>
          </w:p>
        </w:tc>
        <w:tc>
          <w:tcPr>
            <w:tcW w:w="673" w:type="pct"/>
            <w:vAlign w:val="center"/>
            <w:hideMark/>
          </w:tcPr>
          <w:p w14:paraId="2ACBE013"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2017</w:t>
            </w:r>
          </w:p>
        </w:tc>
        <w:tc>
          <w:tcPr>
            <w:tcW w:w="673" w:type="pct"/>
            <w:vAlign w:val="center"/>
            <w:hideMark/>
          </w:tcPr>
          <w:p w14:paraId="6A5FF0B9"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2019</w:t>
            </w:r>
          </w:p>
        </w:tc>
        <w:tc>
          <w:tcPr>
            <w:tcW w:w="673" w:type="pct"/>
            <w:vAlign w:val="center"/>
            <w:hideMark/>
          </w:tcPr>
          <w:p w14:paraId="7DA2CF68"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2020</w:t>
            </w:r>
          </w:p>
        </w:tc>
        <w:tc>
          <w:tcPr>
            <w:tcW w:w="673" w:type="pct"/>
            <w:vAlign w:val="center"/>
            <w:hideMark/>
          </w:tcPr>
          <w:p w14:paraId="69FBBFB1"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2021</w:t>
            </w:r>
          </w:p>
        </w:tc>
      </w:tr>
      <w:tr w:rsidR="00AE49BB" w:rsidRPr="00915DAB" w14:paraId="67B8189A" w14:textId="77777777" w:rsidTr="00C63720">
        <w:trPr>
          <w:trHeight w:val="143"/>
          <w:jc w:val="center"/>
        </w:trPr>
        <w:tc>
          <w:tcPr>
            <w:tcW w:w="1634" w:type="pct"/>
            <w:vAlign w:val="center"/>
            <w:hideMark/>
          </w:tcPr>
          <w:p w14:paraId="65D2FC29"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 xml:space="preserve">Diện tích </w:t>
            </w:r>
            <w:r w:rsidRPr="00915DAB">
              <w:rPr>
                <w:rFonts w:eastAsia="Calibri"/>
                <w:i/>
                <w14:ligatures w14:val="none"/>
              </w:rPr>
              <w:t>(nghìn ha)</w:t>
            </w:r>
          </w:p>
        </w:tc>
        <w:tc>
          <w:tcPr>
            <w:tcW w:w="673" w:type="pct"/>
            <w:vAlign w:val="center"/>
            <w:hideMark/>
          </w:tcPr>
          <w:p w14:paraId="6A20996B"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7828,0</w:t>
            </w:r>
          </w:p>
        </w:tc>
        <w:tc>
          <w:tcPr>
            <w:tcW w:w="673" w:type="pct"/>
            <w:vAlign w:val="center"/>
            <w:hideMark/>
          </w:tcPr>
          <w:p w14:paraId="7FAA869E"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7705,2</w:t>
            </w:r>
          </w:p>
        </w:tc>
        <w:tc>
          <w:tcPr>
            <w:tcW w:w="673" w:type="pct"/>
            <w:vAlign w:val="center"/>
            <w:hideMark/>
          </w:tcPr>
          <w:p w14:paraId="4BFB590E"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7469,9</w:t>
            </w:r>
          </w:p>
        </w:tc>
        <w:tc>
          <w:tcPr>
            <w:tcW w:w="673" w:type="pct"/>
            <w:vAlign w:val="center"/>
            <w:hideMark/>
          </w:tcPr>
          <w:p w14:paraId="04943918"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7278,9</w:t>
            </w:r>
          </w:p>
        </w:tc>
        <w:tc>
          <w:tcPr>
            <w:tcW w:w="673" w:type="pct"/>
            <w:vAlign w:val="center"/>
            <w:hideMark/>
          </w:tcPr>
          <w:p w14:paraId="455EFA60"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7238,9</w:t>
            </w:r>
          </w:p>
        </w:tc>
      </w:tr>
      <w:tr w:rsidR="00AE49BB" w:rsidRPr="00915DAB" w14:paraId="07290545" w14:textId="77777777" w:rsidTr="00C63720">
        <w:trPr>
          <w:trHeight w:val="143"/>
          <w:jc w:val="center"/>
        </w:trPr>
        <w:tc>
          <w:tcPr>
            <w:tcW w:w="1634" w:type="pct"/>
            <w:vAlign w:val="center"/>
            <w:hideMark/>
          </w:tcPr>
          <w:p w14:paraId="1C94C315"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b/>
                <w14:ligatures w14:val="none"/>
              </w:rPr>
              <w:t xml:space="preserve">Sản lượng </w:t>
            </w:r>
            <w:r w:rsidRPr="00915DAB">
              <w:rPr>
                <w:rFonts w:eastAsia="Calibri"/>
                <w:i/>
                <w14:ligatures w14:val="none"/>
              </w:rPr>
              <w:t>(nghìn tấn)</w:t>
            </w:r>
          </w:p>
        </w:tc>
        <w:tc>
          <w:tcPr>
            <w:tcW w:w="673" w:type="pct"/>
            <w:vAlign w:val="center"/>
            <w:hideMark/>
          </w:tcPr>
          <w:p w14:paraId="120CCF21"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45091,0</w:t>
            </w:r>
          </w:p>
        </w:tc>
        <w:tc>
          <w:tcPr>
            <w:tcW w:w="673" w:type="pct"/>
            <w:vAlign w:val="center"/>
            <w:hideMark/>
          </w:tcPr>
          <w:p w14:paraId="1072D7F1"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42738,9</w:t>
            </w:r>
          </w:p>
        </w:tc>
        <w:tc>
          <w:tcPr>
            <w:tcW w:w="673" w:type="pct"/>
            <w:vAlign w:val="center"/>
            <w:hideMark/>
          </w:tcPr>
          <w:p w14:paraId="20D2FFCF"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43495,4</w:t>
            </w:r>
          </w:p>
        </w:tc>
        <w:tc>
          <w:tcPr>
            <w:tcW w:w="673" w:type="pct"/>
            <w:vAlign w:val="center"/>
            <w:hideMark/>
          </w:tcPr>
          <w:p w14:paraId="59AC7812"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42764,8</w:t>
            </w:r>
          </w:p>
        </w:tc>
        <w:tc>
          <w:tcPr>
            <w:tcW w:w="673" w:type="pct"/>
            <w:vAlign w:val="center"/>
            <w:hideMark/>
          </w:tcPr>
          <w:p w14:paraId="48873C81" w14:textId="77777777" w:rsidR="00AE49BB" w:rsidRPr="00915DAB" w:rsidRDefault="00AE49BB" w:rsidP="00C63720">
            <w:pPr>
              <w:tabs>
                <w:tab w:val="left" w:pos="1352"/>
                <w:tab w:val="left" w:pos="4359"/>
              </w:tabs>
              <w:spacing w:after="0" w:line="312" w:lineRule="auto"/>
              <w:jc w:val="center"/>
              <w:rPr>
                <w:rFonts w:eastAsia="Calibri"/>
                <w:b/>
                <w14:ligatures w14:val="none"/>
              </w:rPr>
            </w:pPr>
            <w:r w:rsidRPr="00915DAB">
              <w:rPr>
                <w:rFonts w:eastAsia="Calibri"/>
                <w14:ligatures w14:val="none"/>
              </w:rPr>
              <w:t>43852,6</w:t>
            </w:r>
          </w:p>
        </w:tc>
      </w:tr>
    </w:tbl>
    <w:p w14:paraId="4BBBEAD4" w14:textId="77777777" w:rsidR="00AE49BB" w:rsidRPr="00915DAB" w:rsidRDefault="00AE49BB" w:rsidP="00C63720">
      <w:pPr>
        <w:spacing w:after="0" w:line="312" w:lineRule="auto"/>
        <w:jc w:val="both"/>
        <w:rPr>
          <w:rFonts w:eastAsia="Calibri"/>
          <w:i/>
          <w:iCs/>
          <w14:ligatures w14:val="none"/>
        </w:rPr>
      </w:pPr>
      <w:r w:rsidRPr="00915DAB">
        <w:rPr>
          <w:rFonts w:eastAsia="Calibri"/>
          <w:i/>
          <w:iCs/>
          <w14:ligatures w14:val="none"/>
        </w:rPr>
        <w:t xml:space="preserve"> (Nguồn: Niên giám thống kê Việt Nam 2021, NXB Thống kê, 2022)</w:t>
      </w:r>
    </w:p>
    <w:p w14:paraId="032C9ACA" w14:textId="77777777" w:rsidR="00AE49BB" w:rsidRPr="00915DAB" w:rsidRDefault="00AE49BB" w:rsidP="00C63720">
      <w:pPr>
        <w:spacing w:after="0" w:line="312" w:lineRule="auto"/>
        <w:jc w:val="both"/>
        <w:rPr>
          <w:rFonts w:eastAsia="Calibri"/>
          <w14:ligatures w14:val="none"/>
        </w:rPr>
      </w:pPr>
      <w:r w:rsidRPr="00915DAB">
        <w:rPr>
          <w:rFonts w:eastAsia="Calibri"/>
          <w14:ligatures w14:val="none"/>
        </w:rPr>
        <w:t>a) Diện tích lúa của nước ta giảm qua các năm.</w:t>
      </w:r>
    </w:p>
    <w:p w14:paraId="613AEDB4" w14:textId="77777777" w:rsidR="00AE49BB" w:rsidRPr="00915DAB" w:rsidRDefault="00AE49BB" w:rsidP="00C63720">
      <w:pPr>
        <w:spacing w:after="0" w:line="312" w:lineRule="auto"/>
        <w:jc w:val="both"/>
        <w:rPr>
          <w:rFonts w:eastAsia="Calibri"/>
          <w14:ligatures w14:val="none"/>
        </w:rPr>
      </w:pPr>
      <w:r w:rsidRPr="00915DAB">
        <w:rPr>
          <w:rFonts w:eastAsia="Calibri"/>
          <w14:ligatures w14:val="none"/>
        </w:rPr>
        <w:t>b) Sản lượng lúa của nước ta ổn định qua các năm</w:t>
      </w:r>
      <w:r w:rsidRPr="00915DAB">
        <w:rPr>
          <w:rFonts w:eastAsia="Calibri"/>
        </w:rPr>
        <w:t>.</w:t>
      </w:r>
    </w:p>
    <w:p w14:paraId="2CBE06AF" w14:textId="77777777" w:rsidR="00AE49BB" w:rsidRPr="00915DAB" w:rsidRDefault="00AE49BB" w:rsidP="00C63720">
      <w:pPr>
        <w:spacing w:after="0" w:line="312" w:lineRule="auto"/>
        <w:jc w:val="both"/>
        <w:rPr>
          <w:rFonts w:eastAsia="Calibri"/>
        </w:rPr>
      </w:pPr>
      <w:r w:rsidRPr="00915DAB">
        <w:rPr>
          <w:rFonts w:eastAsia="Calibri"/>
          <w14:ligatures w14:val="none"/>
        </w:rPr>
        <w:t>c) Diện tích lúa giảm chủ yếu do chuyển đổi mục đích sử dụng đất và chuyển đổi cơ cấu cây trồng.</w:t>
      </w:r>
    </w:p>
    <w:p w14:paraId="11132E76" w14:textId="77777777" w:rsidR="00AE49BB" w:rsidRPr="00915DAB" w:rsidRDefault="00AE49BB" w:rsidP="00C63720">
      <w:pPr>
        <w:spacing w:after="0" w:line="312" w:lineRule="auto"/>
        <w:jc w:val="both"/>
        <w:rPr>
          <w:rFonts w:eastAsia="Calibri"/>
        </w:rPr>
      </w:pPr>
      <w:r w:rsidRPr="00915DAB">
        <w:rPr>
          <w:rFonts w:eastAsia="Calibri"/>
          <w14:ligatures w14:val="none"/>
        </w:rPr>
        <w:t>d) Năng suất lúa nước ta năm 2021 so với năm 2015 tăng 3,0 tạ/ha.</w:t>
      </w:r>
    </w:p>
    <w:p w14:paraId="27EA11E7" w14:textId="77777777" w:rsidR="00AE49BB" w:rsidRPr="00915DAB" w:rsidRDefault="00AE49BB" w:rsidP="00C63720">
      <w:pPr>
        <w:spacing w:after="0" w:line="312" w:lineRule="auto"/>
        <w:jc w:val="both"/>
        <w:rPr>
          <w:rFonts w:eastAsia="Calibri"/>
          <w:b/>
          <w:bCs/>
        </w:rPr>
      </w:pPr>
      <w:r w:rsidRPr="00915DAB">
        <w:rPr>
          <w:rFonts w:eastAsia="Calibri"/>
          <w:b/>
          <w:bCs/>
        </w:rPr>
        <w:t>Đáp án: a,c,d đúng. b sai</w:t>
      </w:r>
    </w:p>
    <w:p w14:paraId="59BD84C3" w14:textId="77777777" w:rsidR="00AE49BB" w:rsidRPr="00915DAB" w:rsidRDefault="00AE49BB" w:rsidP="00C63720">
      <w:pPr>
        <w:tabs>
          <w:tab w:val="left" w:pos="992"/>
        </w:tabs>
        <w:spacing w:after="0" w:line="312" w:lineRule="auto"/>
        <w:ind w:left="992" w:hanging="992"/>
        <w:jc w:val="both"/>
        <w:rPr>
          <w:rFonts w:eastAsia="Arial"/>
          <w:b/>
        </w:rPr>
      </w:pPr>
      <w:r w:rsidRPr="00915DAB">
        <w:rPr>
          <w:rFonts w:eastAsia="Arial"/>
          <w:b/>
        </w:rPr>
        <w:t>Câu 51: Cho bảng số liệu</w:t>
      </w:r>
    </w:p>
    <w:p w14:paraId="569B0F5F" w14:textId="77777777" w:rsidR="00AE49BB" w:rsidRPr="00915DAB" w:rsidRDefault="00AE49BB" w:rsidP="00C63720">
      <w:pPr>
        <w:spacing w:after="0" w:line="312" w:lineRule="auto"/>
        <w:jc w:val="both"/>
        <w:rPr>
          <w:rStyle w:val="SubtleReference"/>
          <w:color w:val="auto"/>
        </w:rPr>
      </w:pPr>
      <w:r w:rsidRPr="00915DAB">
        <w:rPr>
          <w:rStyle w:val="SubtleReference"/>
          <w:color w:val="auto"/>
        </w:rPr>
        <w:t>Quy mô dân số và tỉ lệ gia tăng dân số ở nước ta giai đoạn 1999-2021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1224"/>
        <w:gridCol w:w="1223"/>
        <w:gridCol w:w="1223"/>
        <w:gridCol w:w="1223"/>
      </w:tblGrid>
      <w:tr w:rsidR="00AE49BB" w:rsidRPr="00915DAB" w14:paraId="7C312127" w14:textId="77777777" w:rsidTr="00C63720">
        <w:trPr>
          <w:trHeight w:val="518"/>
          <w:jc w:val="center"/>
        </w:trPr>
        <w:tc>
          <w:tcPr>
            <w:tcW w:w="2599" w:type="pct"/>
            <w:vAlign w:val="center"/>
          </w:tcPr>
          <w:p w14:paraId="15A983E2" w14:textId="77777777" w:rsidR="00AE49BB" w:rsidRPr="00915DAB" w:rsidRDefault="00AE49BB" w:rsidP="00C63720">
            <w:pPr>
              <w:spacing w:after="0" w:line="312" w:lineRule="auto"/>
              <w:jc w:val="center"/>
              <w:rPr>
                <w:rFonts w:eastAsia="Arial"/>
                <w:lang w:val="vi-VN"/>
              </w:rPr>
            </w:pPr>
          </w:p>
        </w:tc>
        <w:tc>
          <w:tcPr>
            <w:tcW w:w="600" w:type="pct"/>
            <w:vAlign w:val="center"/>
          </w:tcPr>
          <w:p w14:paraId="23353CCF" w14:textId="77777777" w:rsidR="00AE49BB" w:rsidRPr="00915DAB" w:rsidRDefault="00AE49BB" w:rsidP="00C63720">
            <w:pPr>
              <w:spacing w:after="0" w:line="312" w:lineRule="auto"/>
              <w:jc w:val="center"/>
              <w:rPr>
                <w:rFonts w:eastAsia="Arial"/>
                <w:b/>
                <w:lang w:val="vi-VN"/>
              </w:rPr>
            </w:pPr>
            <w:r w:rsidRPr="00915DAB">
              <w:rPr>
                <w:rFonts w:eastAsia="Arial"/>
                <w:b/>
                <w:lang w:val="vi-VN"/>
              </w:rPr>
              <w:t>1999</w:t>
            </w:r>
          </w:p>
        </w:tc>
        <w:tc>
          <w:tcPr>
            <w:tcW w:w="600" w:type="pct"/>
            <w:vAlign w:val="center"/>
          </w:tcPr>
          <w:p w14:paraId="4C6AA485" w14:textId="77777777" w:rsidR="00AE49BB" w:rsidRPr="00915DAB" w:rsidRDefault="00AE49BB" w:rsidP="00C63720">
            <w:pPr>
              <w:spacing w:after="0" w:line="312" w:lineRule="auto"/>
              <w:jc w:val="center"/>
              <w:rPr>
                <w:rFonts w:eastAsia="Arial"/>
                <w:b/>
                <w:lang w:val="vi-VN"/>
              </w:rPr>
            </w:pPr>
            <w:r w:rsidRPr="00915DAB">
              <w:rPr>
                <w:rFonts w:eastAsia="Arial"/>
                <w:b/>
                <w:lang w:val="vi-VN"/>
              </w:rPr>
              <w:t>2009</w:t>
            </w:r>
          </w:p>
        </w:tc>
        <w:tc>
          <w:tcPr>
            <w:tcW w:w="600" w:type="pct"/>
            <w:vAlign w:val="center"/>
          </w:tcPr>
          <w:p w14:paraId="32365B8F" w14:textId="77777777" w:rsidR="00AE49BB" w:rsidRPr="00915DAB" w:rsidRDefault="00AE49BB" w:rsidP="00C63720">
            <w:pPr>
              <w:spacing w:after="0" w:line="312" w:lineRule="auto"/>
              <w:jc w:val="center"/>
              <w:rPr>
                <w:rFonts w:eastAsia="Arial"/>
                <w:b/>
                <w:lang w:val="vi-VN"/>
              </w:rPr>
            </w:pPr>
            <w:r w:rsidRPr="00915DAB">
              <w:rPr>
                <w:rFonts w:eastAsia="Arial"/>
                <w:b/>
                <w:lang w:val="vi-VN"/>
              </w:rPr>
              <w:t>2019</w:t>
            </w:r>
          </w:p>
        </w:tc>
        <w:tc>
          <w:tcPr>
            <w:tcW w:w="600" w:type="pct"/>
            <w:vAlign w:val="center"/>
          </w:tcPr>
          <w:p w14:paraId="6A633D3C" w14:textId="77777777" w:rsidR="00AE49BB" w:rsidRPr="00915DAB" w:rsidRDefault="00AE49BB" w:rsidP="00C63720">
            <w:pPr>
              <w:spacing w:after="0" w:line="312" w:lineRule="auto"/>
              <w:jc w:val="center"/>
              <w:rPr>
                <w:rFonts w:eastAsia="Arial"/>
                <w:b/>
                <w:lang w:val="vi-VN"/>
              </w:rPr>
            </w:pPr>
            <w:r w:rsidRPr="00915DAB">
              <w:rPr>
                <w:rFonts w:eastAsia="Arial"/>
                <w:b/>
                <w:lang w:val="vi-VN"/>
              </w:rPr>
              <w:t>2021</w:t>
            </w:r>
          </w:p>
        </w:tc>
      </w:tr>
      <w:tr w:rsidR="00AE49BB" w:rsidRPr="00915DAB" w14:paraId="7EFD4B32" w14:textId="77777777" w:rsidTr="00C63720">
        <w:trPr>
          <w:trHeight w:val="404"/>
          <w:jc w:val="center"/>
        </w:trPr>
        <w:tc>
          <w:tcPr>
            <w:tcW w:w="2599" w:type="pct"/>
            <w:vAlign w:val="center"/>
          </w:tcPr>
          <w:p w14:paraId="03D1C6C3" w14:textId="77777777" w:rsidR="00AE49BB" w:rsidRPr="00915DAB" w:rsidRDefault="00AE49BB" w:rsidP="00C63720">
            <w:pPr>
              <w:spacing w:after="0" w:line="312" w:lineRule="auto"/>
              <w:jc w:val="center"/>
              <w:rPr>
                <w:rFonts w:eastAsia="Arial"/>
                <w:lang w:val="vi-VN"/>
              </w:rPr>
            </w:pPr>
            <w:r w:rsidRPr="00915DAB">
              <w:rPr>
                <w:rFonts w:eastAsia="Arial"/>
                <w:lang w:val="vi-VN"/>
              </w:rPr>
              <w:t>Quy mô dân số (triệu người)</w:t>
            </w:r>
          </w:p>
        </w:tc>
        <w:tc>
          <w:tcPr>
            <w:tcW w:w="600" w:type="pct"/>
            <w:vAlign w:val="center"/>
          </w:tcPr>
          <w:p w14:paraId="21C2E867" w14:textId="77777777" w:rsidR="00AE49BB" w:rsidRPr="00915DAB" w:rsidRDefault="00AE49BB" w:rsidP="00C63720">
            <w:pPr>
              <w:spacing w:after="0" w:line="312" w:lineRule="auto"/>
              <w:jc w:val="center"/>
              <w:rPr>
                <w:rFonts w:eastAsia="Arial"/>
                <w:lang w:val="vi-VN"/>
              </w:rPr>
            </w:pPr>
            <w:r w:rsidRPr="00915DAB">
              <w:rPr>
                <w:rFonts w:eastAsia="Arial"/>
                <w:lang w:val="vi-VN"/>
              </w:rPr>
              <w:t>76,5</w:t>
            </w:r>
          </w:p>
        </w:tc>
        <w:tc>
          <w:tcPr>
            <w:tcW w:w="600" w:type="pct"/>
            <w:vAlign w:val="center"/>
          </w:tcPr>
          <w:p w14:paraId="4D5A8EC9" w14:textId="77777777" w:rsidR="00AE49BB" w:rsidRPr="00915DAB" w:rsidRDefault="00AE49BB" w:rsidP="00C63720">
            <w:pPr>
              <w:spacing w:after="0" w:line="312" w:lineRule="auto"/>
              <w:jc w:val="center"/>
              <w:rPr>
                <w:rFonts w:eastAsia="Arial"/>
                <w:lang w:val="vi-VN"/>
              </w:rPr>
            </w:pPr>
            <w:r w:rsidRPr="00915DAB">
              <w:rPr>
                <w:rFonts w:eastAsia="Arial"/>
                <w:lang w:val="vi-VN"/>
              </w:rPr>
              <w:t>86,0</w:t>
            </w:r>
          </w:p>
        </w:tc>
        <w:tc>
          <w:tcPr>
            <w:tcW w:w="600" w:type="pct"/>
            <w:vAlign w:val="center"/>
          </w:tcPr>
          <w:p w14:paraId="262486EB" w14:textId="77777777" w:rsidR="00AE49BB" w:rsidRPr="00915DAB" w:rsidRDefault="00AE49BB" w:rsidP="00C63720">
            <w:pPr>
              <w:spacing w:after="0" w:line="312" w:lineRule="auto"/>
              <w:jc w:val="center"/>
              <w:rPr>
                <w:rFonts w:eastAsia="Arial"/>
                <w:lang w:val="vi-VN"/>
              </w:rPr>
            </w:pPr>
            <w:r w:rsidRPr="00915DAB">
              <w:rPr>
                <w:rFonts w:eastAsia="Arial"/>
                <w:lang w:val="vi-VN"/>
              </w:rPr>
              <w:t>96,5</w:t>
            </w:r>
          </w:p>
        </w:tc>
        <w:tc>
          <w:tcPr>
            <w:tcW w:w="600" w:type="pct"/>
            <w:vAlign w:val="center"/>
          </w:tcPr>
          <w:p w14:paraId="6258AD4D" w14:textId="77777777" w:rsidR="00AE49BB" w:rsidRPr="00915DAB" w:rsidRDefault="00AE49BB" w:rsidP="00C63720">
            <w:pPr>
              <w:spacing w:after="0" w:line="312" w:lineRule="auto"/>
              <w:jc w:val="center"/>
              <w:rPr>
                <w:rFonts w:eastAsia="Arial"/>
                <w:lang w:val="vi-VN"/>
              </w:rPr>
            </w:pPr>
            <w:r w:rsidRPr="00915DAB">
              <w:rPr>
                <w:rFonts w:eastAsia="Arial"/>
                <w:lang w:val="vi-VN"/>
              </w:rPr>
              <w:t>98,5</w:t>
            </w:r>
          </w:p>
        </w:tc>
      </w:tr>
      <w:tr w:rsidR="00AE49BB" w:rsidRPr="00915DAB" w14:paraId="08D8D075" w14:textId="77777777" w:rsidTr="00C63720">
        <w:trPr>
          <w:trHeight w:val="503"/>
          <w:jc w:val="center"/>
        </w:trPr>
        <w:tc>
          <w:tcPr>
            <w:tcW w:w="2599" w:type="pct"/>
            <w:vAlign w:val="center"/>
          </w:tcPr>
          <w:p w14:paraId="563AB067" w14:textId="77777777" w:rsidR="00AE49BB" w:rsidRPr="00915DAB" w:rsidRDefault="00AE49BB" w:rsidP="00C63720">
            <w:pPr>
              <w:spacing w:after="0" w:line="312" w:lineRule="auto"/>
              <w:jc w:val="center"/>
              <w:rPr>
                <w:rFonts w:eastAsia="Arial"/>
                <w:lang w:val="vi-VN"/>
              </w:rPr>
            </w:pPr>
            <w:r w:rsidRPr="00915DAB">
              <w:rPr>
                <w:rFonts w:eastAsia="Arial"/>
                <w:lang w:val="vi-VN"/>
              </w:rPr>
              <w:t>Tỉ lệ gia tăng dân số (%)</w:t>
            </w:r>
          </w:p>
        </w:tc>
        <w:tc>
          <w:tcPr>
            <w:tcW w:w="600" w:type="pct"/>
            <w:vAlign w:val="center"/>
          </w:tcPr>
          <w:p w14:paraId="248E4758" w14:textId="77777777" w:rsidR="00AE49BB" w:rsidRPr="00915DAB" w:rsidRDefault="00AE49BB" w:rsidP="00C63720">
            <w:pPr>
              <w:spacing w:after="0" w:line="312" w:lineRule="auto"/>
              <w:jc w:val="center"/>
              <w:rPr>
                <w:rFonts w:eastAsia="Arial"/>
                <w:lang w:val="vi-VN"/>
              </w:rPr>
            </w:pPr>
            <w:r w:rsidRPr="00915DAB">
              <w:rPr>
                <w:rFonts w:eastAsia="Arial"/>
                <w:lang w:val="vi-VN"/>
              </w:rPr>
              <w:t>1,51</w:t>
            </w:r>
          </w:p>
        </w:tc>
        <w:tc>
          <w:tcPr>
            <w:tcW w:w="600" w:type="pct"/>
            <w:vAlign w:val="center"/>
          </w:tcPr>
          <w:p w14:paraId="0153D257" w14:textId="77777777" w:rsidR="00AE49BB" w:rsidRPr="00915DAB" w:rsidRDefault="00AE49BB" w:rsidP="00C63720">
            <w:pPr>
              <w:spacing w:after="0" w:line="312" w:lineRule="auto"/>
              <w:jc w:val="center"/>
              <w:rPr>
                <w:rFonts w:eastAsia="Arial"/>
                <w:lang w:val="vi-VN"/>
              </w:rPr>
            </w:pPr>
            <w:r w:rsidRPr="00915DAB">
              <w:rPr>
                <w:rFonts w:eastAsia="Arial"/>
                <w:lang w:val="vi-VN"/>
              </w:rPr>
              <w:t>1,06</w:t>
            </w:r>
          </w:p>
        </w:tc>
        <w:tc>
          <w:tcPr>
            <w:tcW w:w="600" w:type="pct"/>
            <w:vAlign w:val="center"/>
          </w:tcPr>
          <w:p w14:paraId="07B8FF24" w14:textId="77777777" w:rsidR="00AE49BB" w:rsidRPr="00915DAB" w:rsidRDefault="00AE49BB" w:rsidP="00C63720">
            <w:pPr>
              <w:spacing w:after="0" w:line="312" w:lineRule="auto"/>
              <w:jc w:val="center"/>
              <w:rPr>
                <w:rFonts w:eastAsia="Arial"/>
                <w:lang w:val="vi-VN"/>
              </w:rPr>
            </w:pPr>
            <w:r w:rsidRPr="00915DAB">
              <w:rPr>
                <w:rFonts w:eastAsia="Arial"/>
                <w:lang w:val="vi-VN"/>
              </w:rPr>
              <w:t>1,15</w:t>
            </w:r>
          </w:p>
        </w:tc>
        <w:tc>
          <w:tcPr>
            <w:tcW w:w="600" w:type="pct"/>
            <w:vAlign w:val="center"/>
          </w:tcPr>
          <w:p w14:paraId="5F20D002" w14:textId="77777777" w:rsidR="00AE49BB" w:rsidRPr="00915DAB" w:rsidRDefault="00AE49BB" w:rsidP="00C63720">
            <w:pPr>
              <w:spacing w:after="0" w:line="312" w:lineRule="auto"/>
              <w:jc w:val="center"/>
              <w:rPr>
                <w:rFonts w:eastAsia="Arial"/>
                <w:lang w:val="vi-VN"/>
              </w:rPr>
            </w:pPr>
            <w:r w:rsidRPr="00915DAB">
              <w:rPr>
                <w:rFonts w:eastAsia="Arial"/>
                <w:lang w:val="vi-VN"/>
              </w:rPr>
              <w:t>0,94</w:t>
            </w:r>
          </w:p>
        </w:tc>
      </w:tr>
    </w:tbl>
    <w:p w14:paraId="00C1CDB5" w14:textId="77777777" w:rsidR="00AE49BB" w:rsidRPr="00915DAB" w:rsidRDefault="00AE49BB" w:rsidP="00C63720">
      <w:pPr>
        <w:spacing w:after="0" w:line="312" w:lineRule="auto"/>
        <w:jc w:val="both"/>
        <w:rPr>
          <w:rFonts w:eastAsia="Arial"/>
          <w:i/>
          <w:lang w:val="vi-VN"/>
        </w:rPr>
      </w:pPr>
      <w:r w:rsidRPr="00915DAB">
        <w:rPr>
          <w:rFonts w:eastAsia="Arial"/>
          <w:i/>
          <w:lang w:val="vi-VN"/>
        </w:rPr>
        <w:t>(Nguồn: Niên giám thống kê Việt Nam năm 20</w:t>
      </w:r>
      <w:r w:rsidRPr="00915DAB">
        <w:rPr>
          <w:rFonts w:eastAsia="Arial"/>
          <w:i/>
        </w:rPr>
        <w:t>2</w:t>
      </w:r>
      <w:r w:rsidRPr="00915DAB">
        <w:rPr>
          <w:rFonts w:eastAsia="Arial"/>
          <w:i/>
          <w:lang w:val="vi-VN"/>
        </w:rPr>
        <w:t>1, năm 2022)</w:t>
      </w:r>
    </w:p>
    <w:p w14:paraId="25FD4AE2" w14:textId="77777777" w:rsidR="00AE49BB" w:rsidRPr="00915DAB" w:rsidRDefault="00AE49BB" w:rsidP="00C63720">
      <w:pPr>
        <w:spacing w:after="0" w:line="312" w:lineRule="auto"/>
        <w:jc w:val="both"/>
        <w:rPr>
          <w:rFonts w:eastAsia="Arial"/>
          <w:lang w:val="vi-VN"/>
        </w:rPr>
      </w:pPr>
      <w:r w:rsidRPr="00915DAB">
        <w:rPr>
          <w:rFonts w:eastAsia="Arial"/>
          <w:lang w:val="vi-VN"/>
        </w:rPr>
        <w:t xml:space="preserve">a) Quy mô dân số nước ta giảm liên tục qua các năm. </w:t>
      </w:r>
    </w:p>
    <w:p w14:paraId="012E8770" w14:textId="77777777" w:rsidR="00AE49BB" w:rsidRPr="00915DAB" w:rsidRDefault="00AE49BB" w:rsidP="00C63720">
      <w:pPr>
        <w:spacing w:after="0" w:line="312" w:lineRule="auto"/>
        <w:jc w:val="both"/>
        <w:rPr>
          <w:rFonts w:eastAsia="Arial"/>
          <w:lang w:val="vi-VN"/>
        </w:rPr>
      </w:pPr>
      <w:r w:rsidRPr="00915DAB">
        <w:rPr>
          <w:rFonts w:eastAsia="Arial"/>
          <w:lang w:val="vi-VN"/>
        </w:rPr>
        <w:t xml:space="preserve">b) Tỉ lệ gia tăng dân số thấp nhất năm 2021. </w:t>
      </w:r>
    </w:p>
    <w:p w14:paraId="710E8FAA" w14:textId="77777777" w:rsidR="00AE49BB" w:rsidRPr="00915DAB" w:rsidRDefault="00AE49BB" w:rsidP="00C63720">
      <w:pPr>
        <w:spacing w:after="0" w:line="312" w:lineRule="auto"/>
        <w:jc w:val="both"/>
        <w:rPr>
          <w:rFonts w:eastAsia="Arial"/>
          <w:lang w:val="vi-VN"/>
        </w:rPr>
      </w:pPr>
      <w:r w:rsidRPr="00915DAB">
        <w:rPr>
          <w:rFonts w:eastAsia="Arial"/>
          <w:lang w:val="vi-VN"/>
        </w:rPr>
        <w:t xml:space="preserve">c) Tỉ lệ gia tăng dân số giảm, quy mô dân số tăng do dân số đông, số người trong độ tuổi sinh đẻ ít. </w:t>
      </w:r>
    </w:p>
    <w:p w14:paraId="56AA6940" w14:textId="77777777" w:rsidR="00AE49BB" w:rsidRPr="00915DAB" w:rsidRDefault="00AE49BB" w:rsidP="00C63720">
      <w:pPr>
        <w:spacing w:after="0" w:line="312" w:lineRule="auto"/>
        <w:jc w:val="both"/>
        <w:rPr>
          <w:rFonts w:eastAsia="Arial"/>
          <w:b/>
          <w:lang w:val="vi-VN"/>
        </w:rPr>
      </w:pPr>
      <w:r w:rsidRPr="00915DAB">
        <w:rPr>
          <w:rFonts w:eastAsia="Arial"/>
          <w:lang w:val="vi-VN"/>
        </w:rPr>
        <w:t xml:space="preserve">d) Biểu đồ kết hợp là dạng biểu đồ thích hợp nhất thể hiện quy mô dân số và tỉ lệ gia tăng dân số ở nước ta giai đoạn 1999-2021. </w:t>
      </w:r>
    </w:p>
    <w:p w14:paraId="6294AD04" w14:textId="77777777" w:rsidR="00AE49BB" w:rsidRPr="00915DAB" w:rsidRDefault="00AE49BB" w:rsidP="00C63720">
      <w:pPr>
        <w:tabs>
          <w:tab w:val="left" w:pos="3488"/>
        </w:tabs>
        <w:spacing w:after="0" w:line="312" w:lineRule="auto"/>
        <w:jc w:val="both"/>
        <w:rPr>
          <w:rFonts w:eastAsia="Arial"/>
          <w:b/>
          <w:lang w:val="vi-VN"/>
        </w:rPr>
      </w:pPr>
      <w:r w:rsidRPr="00915DAB">
        <w:rPr>
          <w:rFonts w:eastAsia="Arial"/>
          <w:b/>
          <w:lang w:val="vi-VN"/>
        </w:rPr>
        <w:t>ĐÁP ÁN: a,c sai.  b,d đúng</w:t>
      </w:r>
    </w:p>
    <w:p w14:paraId="7CBE5A73" w14:textId="77777777" w:rsidR="00AE49BB" w:rsidRPr="00915DAB" w:rsidRDefault="00AE49BB" w:rsidP="00C63720">
      <w:pPr>
        <w:spacing w:after="0" w:line="312" w:lineRule="auto"/>
        <w:jc w:val="both"/>
        <w:rPr>
          <w:b/>
          <w:bCs/>
          <w:lang w:val="vi-VN"/>
        </w:rPr>
      </w:pPr>
    </w:p>
    <w:p w14:paraId="2DA0F27A" w14:textId="77777777" w:rsidR="00AE49BB" w:rsidRPr="00915DAB" w:rsidRDefault="00AE49BB" w:rsidP="00C63720">
      <w:pPr>
        <w:spacing w:after="0" w:line="312" w:lineRule="auto"/>
        <w:jc w:val="both"/>
        <w:rPr>
          <w:b/>
          <w:bCs/>
          <w:lang w:val="vi-VN"/>
        </w:rPr>
      </w:pPr>
      <w:r w:rsidRPr="00915DAB">
        <w:rPr>
          <w:b/>
          <w:bCs/>
          <w:lang w:val="vi-VN"/>
        </w:rPr>
        <w:t>Phần 3: Trả lời ngắn</w:t>
      </w:r>
    </w:p>
    <w:p w14:paraId="1283002D" w14:textId="77777777" w:rsidR="00AE49BB" w:rsidRPr="00915DAB" w:rsidRDefault="00AE49BB" w:rsidP="00C63720">
      <w:pPr>
        <w:tabs>
          <w:tab w:val="left" w:pos="992"/>
        </w:tabs>
        <w:autoSpaceDE w:val="0"/>
        <w:autoSpaceDN w:val="0"/>
        <w:adjustRightInd w:val="0"/>
        <w:spacing w:after="0" w:line="312" w:lineRule="auto"/>
        <w:ind w:left="992" w:hanging="992"/>
        <w:contextualSpacing/>
        <w:jc w:val="both"/>
        <w:rPr>
          <w:rFonts w:eastAsia="Times New Roman"/>
          <w:lang w:val="vi-VN"/>
        </w:rPr>
      </w:pPr>
      <w:r w:rsidRPr="00915DAB">
        <w:rPr>
          <w:b/>
          <w:lang w:val="vi-VN"/>
        </w:rPr>
        <w:t xml:space="preserve">Câu 52: </w:t>
      </w:r>
      <w:r w:rsidRPr="00915DAB">
        <w:rPr>
          <w:rFonts w:eastAsia="Times New Roman"/>
          <w:lang w:val="vi-VN"/>
        </w:rPr>
        <w:t xml:space="preserve">Nước ta có 54 dân tộc sinh sống ở khắp các vùng lãnh thổ của đất nước, nhiều nhất là dân tộc Việt (Kinh) là 82,9 triệu người, các dân tộc khác là 13,18 triệu người. Như vậy người dân tộc ít người chiếm tỉ trọng là bao nhiêu phần trăm trong tổng số dân? (làm tròn kết quả đến hàng phần trăm). </w:t>
      </w:r>
      <w:r w:rsidRPr="00915DAB">
        <w:rPr>
          <w:rFonts w:eastAsia="Calibri"/>
          <w:i/>
          <w:lang w:val="vi-VN"/>
        </w:rPr>
        <w:t>(Theo niên giám thống kê năm 2020)</w:t>
      </w:r>
      <w:r w:rsidRPr="00915DAB">
        <w:rPr>
          <w:rFonts w:eastAsia="Calibri"/>
          <w:lang w:val="vi-VN"/>
        </w:rPr>
        <w:t xml:space="preserve">. </w:t>
      </w:r>
    </w:p>
    <w:p w14:paraId="46AA6742" w14:textId="77777777" w:rsidR="00AE49BB" w:rsidRPr="00915DAB" w:rsidRDefault="00AE49BB" w:rsidP="00C63720">
      <w:pPr>
        <w:autoSpaceDE w:val="0"/>
        <w:autoSpaceDN w:val="0"/>
        <w:adjustRightInd w:val="0"/>
        <w:spacing w:after="0" w:line="312" w:lineRule="auto"/>
        <w:contextualSpacing/>
        <w:jc w:val="both"/>
        <w:rPr>
          <w:rFonts w:eastAsia="Times New Roman"/>
          <w:b/>
          <w:lang w:val="vi-VN"/>
        </w:rPr>
      </w:pPr>
      <w:r w:rsidRPr="00915DAB">
        <w:rPr>
          <w:rFonts w:eastAsia="Times New Roman"/>
          <w:b/>
          <w:lang w:val="vi-VN"/>
        </w:rPr>
        <w:t>Đáp án:  13,8.</w:t>
      </w:r>
    </w:p>
    <w:p w14:paraId="12482F90" w14:textId="77777777" w:rsidR="00AE49BB" w:rsidRPr="00915DAB" w:rsidRDefault="00AE49BB" w:rsidP="00C63720">
      <w:pPr>
        <w:tabs>
          <w:tab w:val="left" w:pos="992"/>
        </w:tabs>
        <w:spacing w:after="0" w:line="312" w:lineRule="auto"/>
        <w:ind w:left="992" w:hanging="992"/>
        <w:jc w:val="both"/>
        <w:rPr>
          <w:rFonts w:eastAsia="Times New Roman"/>
          <w:lang w:val="vi-VN"/>
        </w:rPr>
      </w:pPr>
      <w:r w:rsidRPr="00915DAB">
        <w:rPr>
          <w:b/>
          <w:lang w:val="vi-VN"/>
        </w:rPr>
        <w:t xml:space="preserve">Câu 53: </w:t>
      </w:r>
      <w:r w:rsidRPr="00915DAB">
        <w:rPr>
          <w:rFonts w:eastAsia="Times New Roman"/>
          <w:lang w:val="vi-VN"/>
        </w:rPr>
        <w:t>Năm 2021, nước ta có sản lượng thủy sản khai thác là 3,9 triệu tấn và sản lượng thủy sản nuôi trồng là 4,9 triệu tấn. Tính tỉ trọng sản lượng thủy sản nuôi trồng của nước ta (làm tròn kết quả đến một chữ số thập phân của %).</w:t>
      </w:r>
    </w:p>
    <w:p w14:paraId="76555FF5" w14:textId="77777777" w:rsidR="00AE49BB" w:rsidRPr="00915DAB" w:rsidRDefault="00AE49BB" w:rsidP="00C63720">
      <w:pPr>
        <w:spacing w:after="0" w:line="312" w:lineRule="auto"/>
        <w:jc w:val="both"/>
        <w:rPr>
          <w:rFonts w:eastAsia="Times New Roman"/>
          <w:b/>
          <w:lang w:val="vi-VN"/>
        </w:rPr>
      </w:pPr>
      <w:r w:rsidRPr="00915DAB">
        <w:rPr>
          <w:rFonts w:eastAsia="Times New Roman"/>
          <w:b/>
          <w:lang w:val="vi-VN"/>
        </w:rPr>
        <w:t>Đáp án: 55,7</w:t>
      </w:r>
    </w:p>
    <w:p w14:paraId="444F2022" w14:textId="77777777" w:rsidR="00AE49BB" w:rsidRPr="00915DAB" w:rsidRDefault="00AE49BB" w:rsidP="00C63720">
      <w:pPr>
        <w:tabs>
          <w:tab w:val="left" w:pos="992"/>
        </w:tabs>
        <w:spacing w:after="0" w:line="312" w:lineRule="auto"/>
        <w:ind w:left="992" w:hanging="992"/>
        <w:jc w:val="both"/>
        <w:rPr>
          <w:b/>
          <w:lang w:val="vi-VN"/>
        </w:rPr>
      </w:pPr>
      <w:r w:rsidRPr="00915DAB">
        <w:rPr>
          <w:b/>
          <w:lang w:val="vi-VN"/>
        </w:rPr>
        <w:t>Câu 54: SẢN LƯỢNG ĐIỆN PHÁT RA PHÂN THEO THÀNH PHẦN KINH TẾ CỦA NƯỚC TA</w:t>
      </w:r>
    </w:p>
    <w:p w14:paraId="2A908202" w14:textId="77777777" w:rsidR="00AE49BB" w:rsidRPr="00915DAB" w:rsidRDefault="00AE49BB" w:rsidP="00C63720">
      <w:pPr>
        <w:spacing w:after="0" w:line="312" w:lineRule="auto"/>
        <w:jc w:val="both"/>
        <w:rPr>
          <w:i/>
        </w:rPr>
      </w:pPr>
      <w:r w:rsidRPr="00915DAB">
        <w:rPr>
          <w:i/>
          <w:lang w:val="vi-VN"/>
        </w:rPr>
        <w:t xml:space="preserve"> </w:t>
      </w:r>
      <w:r w:rsidRPr="00915DAB">
        <w:rPr>
          <w:i/>
        </w:rPr>
        <w:t>(Đơn vị: triệu kwh)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318"/>
        <w:gridCol w:w="1501"/>
        <w:gridCol w:w="1501"/>
        <w:gridCol w:w="1409"/>
        <w:gridCol w:w="1409"/>
      </w:tblGrid>
      <w:tr w:rsidR="00AE49BB" w:rsidRPr="00915DAB" w14:paraId="112F630A" w14:textId="77777777" w:rsidTr="00C63720">
        <w:trPr>
          <w:jc w:val="center"/>
        </w:trPr>
        <w:tc>
          <w:tcPr>
            <w:tcW w:w="1498" w:type="pct"/>
            <w:vAlign w:val="center"/>
          </w:tcPr>
          <w:p w14:paraId="04D84F69" w14:textId="77777777" w:rsidR="00AE49BB" w:rsidRPr="00915DAB" w:rsidRDefault="00AE49BB" w:rsidP="00C63720">
            <w:pPr>
              <w:spacing w:after="0" w:line="312" w:lineRule="auto"/>
              <w:jc w:val="center"/>
              <w:rPr>
                <w:b/>
              </w:rPr>
            </w:pPr>
            <w:r w:rsidRPr="00915DAB">
              <w:rPr>
                <w:b/>
              </w:rPr>
              <w:lastRenderedPageBreak/>
              <w:t>Năm</w:t>
            </w:r>
          </w:p>
        </w:tc>
        <w:tc>
          <w:tcPr>
            <w:tcW w:w="646" w:type="pct"/>
            <w:vAlign w:val="center"/>
          </w:tcPr>
          <w:p w14:paraId="796B29F6" w14:textId="77777777" w:rsidR="00AE49BB" w:rsidRPr="00915DAB" w:rsidRDefault="00AE49BB" w:rsidP="00C63720">
            <w:pPr>
              <w:spacing w:after="0" w:line="312" w:lineRule="auto"/>
              <w:jc w:val="center"/>
              <w:rPr>
                <w:b/>
              </w:rPr>
            </w:pPr>
            <w:r w:rsidRPr="00915DAB">
              <w:rPr>
                <w:b/>
              </w:rPr>
              <w:t>2010</w:t>
            </w:r>
          </w:p>
        </w:tc>
        <w:tc>
          <w:tcPr>
            <w:tcW w:w="736" w:type="pct"/>
            <w:vAlign w:val="center"/>
          </w:tcPr>
          <w:p w14:paraId="1F35B2C3" w14:textId="77777777" w:rsidR="00AE49BB" w:rsidRPr="00915DAB" w:rsidRDefault="00AE49BB" w:rsidP="00C63720">
            <w:pPr>
              <w:spacing w:after="0" w:line="312" w:lineRule="auto"/>
              <w:jc w:val="center"/>
              <w:rPr>
                <w:b/>
              </w:rPr>
            </w:pPr>
            <w:r w:rsidRPr="00915DAB">
              <w:rPr>
                <w:b/>
              </w:rPr>
              <w:t>2015</w:t>
            </w:r>
          </w:p>
        </w:tc>
        <w:tc>
          <w:tcPr>
            <w:tcW w:w="736" w:type="pct"/>
            <w:vAlign w:val="center"/>
          </w:tcPr>
          <w:p w14:paraId="6A17A7FF" w14:textId="77777777" w:rsidR="00AE49BB" w:rsidRPr="00915DAB" w:rsidRDefault="00AE49BB" w:rsidP="00C63720">
            <w:pPr>
              <w:spacing w:after="0" w:line="312" w:lineRule="auto"/>
              <w:jc w:val="center"/>
              <w:rPr>
                <w:b/>
              </w:rPr>
            </w:pPr>
            <w:r w:rsidRPr="00915DAB">
              <w:rPr>
                <w:b/>
              </w:rPr>
              <w:t>2017</w:t>
            </w:r>
          </w:p>
        </w:tc>
        <w:tc>
          <w:tcPr>
            <w:tcW w:w="691" w:type="pct"/>
            <w:vAlign w:val="center"/>
          </w:tcPr>
          <w:p w14:paraId="2894D494" w14:textId="77777777" w:rsidR="00AE49BB" w:rsidRPr="00915DAB" w:rsidRDefault="00AE49BB" w:rsidP="00C63720">
            <w:pPr>
              <w:spacing w:after="0" w:line="312" w:lineRule="auto"/>
              <w:jc w:val="center"/>
              <w:rPr>
                <w:b/>
              </w:rPr>
            </w:pPr>
            <w:r w:rsidRPr="00915DAB">
              <w:rPr>
                <w:b/>
              </w:rPr>
              <w:t>2019</w:t>
            </w:r>
          </w:p>
        </w:tc>
        <w:tc>
          <w:tcPr>
            <w:tcW w:w="691" w:type="pct"/>
            <w:vAlign w:val="center"/>
          </w:tcPr>
          <w:p w14:paraId="70ABFDAA" w14:textId="77777777" w:rsidR="00AE49BB" w:rsidRPr="00915DAB" w:rsidRDefault="00AE49BB" w:rsidP="00C63720">
            <w:pPr>
              <w:spacing w:after="0" w:line="312" w:lineRule="auto"/>
              <w:jc w:val="center"/>
              <w:rPr>
                <w:b/>
              </w:rPr>
            </w:pPr>
            <w:r w:rsidRPr="00915DAB">
              <w:rPr>
                <w:b/>
              </w:rPr>
              <w:t>2020</w:t>
            </w:r>
          </w:p>
        </w:tc>
      </w:tr>
      <w:tr w:rsidR="00AE49BB" w:rsidRPr="00915DAB" w14:paraId="0E6CE283" w14:textId="77777777" w:rsidTr="00C63720">
        <w:trPr>
          <w:jc w:val="center"/>
        </w:trPr>
        <w:tc>
          <w:tcPr>
            <w:tcW w:w="1498" w:type="pct"/>
            <w:vAlign w:val="center"/>
          </w:tcPr>
          <w:p w14:paraId="61F728E8" w14:textId="77777777" w:rsidR="00AE49BB" w:rsidRPr="00915DAB" w:rsidRDefault="00AE49BB" w:rsidP="00C63720">
            <w:pPr>
              <w:spacing w:after="0" w:line="312" w:lineRule="auto"/>
              <w:jc w:val="center"/>
            </w:pPr>
            <w:r w:rsidRPr="00915DAB">
              <w:t>Nhà nước</w:t>
            </w:r>
          </w:p>
        </w:tc>
        <w:tc>
          <w:tcPr>
            <w:tcW w:w="646" w:type="pct"/>
            <w:vAlign w:val="center"/>
          </w:tcPr>
          <w:p w14:paraId="61E947E9" w14:textId="77777777" w:rsidR="00AE49BB" w:rsidRPr="00915DAB" w:rsidRDefault="00AE49BB" w:rsidP="00C63720">
            <w:pPr>
              <w:spacing w:after="0" w:line="312" w:lineRule="auto"/>
              <w:jc w:val="center"/>
            </w:pPr>
            <w:r w:rsidRPr="00915DAB">
              <w:t>67 678</w:t>
            </w:r>
          </w:p>
        </w:tc>
        <w:tc>
          <w:tcPr>
            <w:tcW w:w="736" w:type="pct"/>
            <w:vAlign w:val="center"/>
          </w:tcPr>
          <w:p w14:paraId="4D78AA9B" w14:textId="77777777" w:rsidR="00AE49BB" w:rsidRPr="00915DAB" w:rsidRDefault="00AE49BB" w:rsidP="00C63720">
            <w:pPr>
              <w:spacing w:after="0" w:line="312" w:lineRule="auto"/>
              <w:jc w:val="center"/>
            </w:pPr>
            <w:r w:rsidRPr="00915DAB">
              <w:t>133 081</w:t>
            </w:r>
          </w:p>
        </w:tc>
        <w:tc>
          <w:tcPr>
            <w:tcW w:w="736" w:type="pct"/>
            <w:vAlign w:val="center"/>
          </w:tcPr>
          <w:p w14:paraId="2935EAE8" w14:textId="77777777" w:rsidR="00AE49BB" w:rsidRPr="00915DAB" w:rsidRDefault="00AE49BB" w:rsidP="00C63720">
            <w:pPr>
              <w:spacing w:after="0" w:line="312" w:lineRule="auto"/>
              <w:jc w:val="center"/>
            </w:pPr>
            <w:r w:rsidRPr="00915DAB">
              <w:t>165 548</w:t>
            </w:r>
          </w:p>
        </w:tc>
        <w:tc>
          <w:tcPr>
            <w:tcW w:w="691" w:type="pct"/>
            <w:vAlign w:val="center"/>
          </w:tcPr>
          <w:p w14:paraId="14817DA8" w14:textId="77777777" w:rsidR="00AE49BB" w:rsidRPr="00915DAB" w:rsidRDefault="00AE49BB" w:rsidP="00C63720">
            <w:pPr>
              <w:spacing w:after="0" w:line="312" w:lineRule="auto"/>
              <w:jc w:val="center"/>
            </w:pPr>
            <w:r w:rsidRPr="00915DAB">
              <w:t>184202</w:t>
            </w:r>
          </w:p>
        </w:tc>
        <w:tc>
          <w:tcPr>
            <w:tcW w:w="691" w:type="pct"/>
            <w:vAlign w:val="center"/>
          </w:tcPr>
          <w:p w14:paraId="46BE526C" w14:textId="77777777" w:rsidR="00AE49BB" w:rsidRPr="00915DAB" w:rsidRDefault="00AE49BB" w:rsidP="00C63720">
            <w:pPr>
              <w:spacing w:after="0" w:line="312" w:lineRule="auto"/>
              <w:jc w:val="center"/>
            </w:pPr>
            <w:r w:rsidRPr="00915DAB">
              <w:t>190412</w:t>
            </w:r>
          </w:p>
        </w:tc>
      </w:tr>
      <w:tr w:rsidR="00AE49BB" w:rsidRPr="00915DAB" w14:paraId="0DA1AF60" w14:textId="77777777" w:rsidTr="00C63720">
        <w:trPr>
          <w:jc w:val="center"/>
        </w:trPr>
        <w:tc>
          <w:tcPr>
            <w:tcW w:w="1498" w:type="pct"/>
            <w:vAlign w:val="center"/>
          </w:tcPr>
          <w:p w14:paraId="023A76F0" w14:textId="77777777" w:rsidR="00AE49BB" w:rsidRPr="00915DAB" w:rsidRDefault="00AE49BB" w:rsidP="00C63720">
            <w:pPr>
              <w:spacing w:after="0" w:line="312" w:lineRule="auto"/>
              <w:jc w:val="center"/>
            </w:pPr>
            <w:r w:rsidRPr="00915DAB">
              <w:t>Ngoài Nhà nước</w:t>
            </w:r>
          </w:p>
        </w:tc>
        <w:tc>
          <w:tcPr>
            <w:tcW w:w="646" w:type="pct"/>
            <w:vAlign w:val="center"/>
          </w:tcPr>
          <w:p w14:paraId="17F18345" w14:textId="77777777" w:rsidR="00AE49BB" w:rsidRPr="00915DAB" w:rsidRDefault="00AE49BB" w:rsidP="00C63720">
            <w:pPr>
              <w:spacing w:after="0" w:line="312" w:lineRule="auto"/>
              <w:jc w:val="center"/>
            </w:pPr>
            <w:r w:rsidRPr="00915DAB">
              <w:t>1 721</w:t>
            </w:r>
          </w:p>
        </w:tc>
        <w:tc>
          <w:tcPr>
            <w:tcW w:w="736" w:type="pct"/>
            <w:vAlign w:val="center"/>
          </w:tcPr>
          <w:p w14:paraId="2745BCBF" w14:textId="77777777" w:rsidR="00AE49BB" w:rsidRPr="00915DAB" w:rsidRDefault="00AE49BB" w:rsidP="00C63720">
            <w:pPr>
              <w:spacing w:after="0" w:line="312" w:lineRule="auto"/>
              <w:jc w:val="center"/>
            </w:pPr>
            <w:r w:rsidRPr="00915DAB">
              <w:t>7 333</w:t>
            </w:r>
          </w:p>
        </w:tc>
        <w:tc>
          <w:tcPr>
            <w:tcW w:w="736" w:type="pct"/>
            <w:vAlign w:val="center"/>
          </w:tcPr>
          <w:p w14:paraId="3966AB3A" w14:textId="77777777" w:rsidR="00AE49BB" w:rsidRPr="00915DAB" w:rsidRDefault="00AE49BB" w:rsidP="00C63720">
            <w:pPr>
              <w:spacing w:after="0" w:line="312" w:lineRule="auto"/>
              <w:jc w:val="center"/>
            </w:pPr>
            <w:r w:rsidRPr="00915DAB">
              <w:t>12 613</w:t>
            </w:r>
          </w:p>
        </w:tc>
        <w:tc>
          <w:tcPr>
            <w:tcW w:w="691" w:type="pct"/>
            <w:vAlign w:val="center"/>
          </w:tcPr>
          <w:p w14:paraId="32C3A09F" w14:textId="77777777" w:rsidR="00AE49BB" w:rsidRPr="00915DAB" w:rsidRDefault="00AE49BB" w:rsidP="00C63720">
            <w:pPr>
              <w:spacing w:after="0" w:line="312" w:lineRule="auto"/>
              <w:jc w:val="center"/>
            </w:pPr>
            <w:r w:rsidRPr="00915DAB">
              <w:t>19713</w:t>
            </w:r>
          </w:p>
        </w:tc>
        <w:tc>
          <w:tcPr>
            <w:tcW w:w="691" w:type="pct"/>
            <w:vAlign w:val="center"/>
          </w:tcPr>
          <w:p w14:paraId="15F5B15B" w14:textId="77777777" w:rsidR="00AE49BB" w:rsidRPr="00915DAB" w:rsidRDefault="00AE49BB" w:rsidP="00C63720">
            <w:pPr>
              <w:spacing w:after="0" w:line="312" w:lineRule="auto"/>
              <w:jc w:val="center"/>
            </w:pPr>
            <w:r w:rsidRPr="00915DAB">
              <w:t>24100</w:t>
            </w:r>
          </w:p>
        </w:tc>
      </w:tr>
      <w:tr w:rsidR="00AE49BB" w:rsidRPr="00915DAB" w14:paraId="62D6987E" w14:textId="77777777" w:rsidTr="00C63720">
        <w:trPr>
          <w:jc w:val="center"/>
        </w:trPr>
        <w:tc>
          <w:tcPr>
            <w:tcW w:w="1498" w:type="pct"/>
            <w:vAlign w:val="center"/>
          </w:tcPr>
          <w:p w14:paraId="0ED1BC03" w14:textId="77777777" w:rsidR="00AE49BB" w:rsidRPr="00915DAB" w:rsidRDefault="00AE49BB" w:rsidP="00C63720">
            <w:pPr>
              <w:spacing w:after="0" w:line="312" w:lineRule="auto"/>
              <w:jc w:val="center"/>
            </w:pPr>
            <w:r w:rsidRPr="00915DAB">
              <w:t>Đầu tư nước ngoài</w:t>
            </w:r>
          </w:p>
        </w:tc>
        <w:tc>
          <w:tcPr>
            <w:tcW w:w="646" w:type="pct"/>
            <w:vAlign w:val="center"/>
          </w:tcPr>
          <w:p w14:paraId="1F26732B" w14:textId="77777777" w:rsidR="00AE49BB" w:rsidRPr="00915DAB" w:rsidRDefault="00AE49BB" w:rsidP="00C63720">
            <w:pPr>
              <w:spacing w:after="0" w:line="312" w:lineRule="auto"/>
              <w:jc w:val="center"/>
            </w:pPr>
            <w:r w:rsidRPr="00915DAB">
              <w:t>22 323</w:t>
            </w:r>
          </w:p>
        </w:tc>
        <w:tc>
          <w:tcPr>
            <w:tcW w:w="736" w:type="pct"/>
            <w:vAlign w:val="center"/>
          </w:tcPr>
          <w:p w14:paraId="211CF551" w14:textId="77777777" w:rsidR="00AE49BB" w:rsidRPr="00915DAB" w:rsidRDefault="00AE49BB" w:rsidP="00C63720">
            <w:pPr>
              <w:spacing w:after="0" w:line="312" w:lineRule="auto"/>
              <w:jc w:val="center"/>
            </w:pPr>
            <w:r w:rsidRPr="00915DAB">
              <w:t>17 535</w:t>
            </w:r>
          </w:p>
        </w:tc>
        <w:tc>
          <w:tcPr>
            <w:tcW w:w="736" w:type="pct"/>
            <w:vAlign w:val="center"/>
          </w:tcPr>
          <w:p w14:paraId="6EFBDCD8" w14:textId="77777777" w:rsidR="00AE49BB" w:rsidRPr="00915DAB" w:rsidRDefault="00AE49BB" w:rsidP="00C63720">
            <w:pPr>
              <w:spacing w:after="0" w:line="312" w:lineRule="auto"/>
              <w:jc w:val="center"/>
            </w:pPr>
            <w:r w:rsidRPr="00915DAB">
              <w:t>13 432</w:t>
            </w:r>
          </w:p>
        </w:tc>
        <w:tc>
          <w:tcPr>
            <w:tcW w:w="691" w:type="pct"/>
            <w:vAlign w:val="center"/>
          </w:tcPr>
          <w:p w14:paraId="4F54420E" w14:textId="77777777" w:rsidR="00AE49BB" w:rsidRPr="00915DAB" w:rsidRDefault="00AE49BB" w:rsidP="00C63720">
            <w:pPr>
              <w:spacing w:after="0" w:line="312" w:lineRule="auto"/>
              <w:jc w:val="center"/>
            </w:pPr>
            <w:r w:rsidRPr="00915DAB">
              <w:t>23508</w:t>
            </w:r>
          </w:p>
        </w:tc>
        <w:tc>
          <w:tcPr>
            <w:tcW w:w="691" w:type="pct"/>
            <w:vAlign w:val="center"/>
          </w:tcPr>
          <w:p w14:paraId="6E76E907" w14:textId="77777777" w:rsidR="00AE49BB" w:rsidRPr="00915DAB" w:rsidRDefault="00AE49BB" w:rsidP="00C63720">
            <w:pPr>
              <w:spacing w:after="0" w:line="312" w:lineRule="auto"/>
              <w:jc w:val="center"/>
            </w:pPr>
            <w:r w:rsidRPr="00915DAB">
              <w:t>20898</w:t>
            </w:r>
          </w:p>
        </w:tc>
      </w:tr>
    </w:tbl>
    <w:p w14:paraId="5DA509CA" w14:textId="77777777" w:rsidR="00AE49BB" w:rsidRPr="00915DAB" w:rsidRDefault="00AE49BB" w:rsidP="00C63720">
      <w:pPr>
        <w:spacing w:after="0" w:line="312" w:lineRule="auto"/>
        <w:jc w:val="both"/>
        <w:rPr>
          <w:i/>
          <w:iCs/>
        </w:rPr>
      </w:pPr>
      <w:r w:rsidRPr="00915DAB">
        <w:rPr>
          <w:i/>
          <w:iCs/>
        </w:rPr>
        <w:t>(Nguồn: Niên giám thống kê Việt Nam 2020, NXB Thống kê, 2021)</w:t>
      </w:r>
    </w:p>
    <w:p w14:paraId="1F75796E" w14:textId="77777777" w:rsidR="00AE49BB" w:rsidRPr="00915DAB" w:rsidRDefault="00AE49BB" w:rsidP="00C63720">
      <w:pPr>
        <w:spacing w:after="0" w:line="312" w:lineRule="auto"/>
        <w:jc w:val="both"/>
        <w:rPr>
          <w:b/>
        </w:rPr>
      </w:pPr>
      <w:r w:rsidRPr="00915DAB">
        <w:rPr>
          <w:b/>
        </w:rPr>
        <w:t xml:space="preserve">       </w:t>
      </w:r>
      <w:r w:rsidRPr="00915DAB">
        <w:t>Năm 2020,</w:t>
      </w:r>
      <w:r w:rsidRPr="00915DAB">
        <w:rPr>
          <w:b/>
        </w:rPr>
        <w:t xml:space="preserve"> </w:t>
      </w:r>
      <w:r w:rsidRPr="00915DAB">
        <w:t xml:space="preserve">thành phần kinh tế Ngoài Nhà nước chiếm bao nhiêu % trong cơ cấu sản lượng điện phát ra theo thành phần kinh tế của nước ta? </w:t>
      </w:r>
      <w:r w:rsidRPr="00915DAB">
        <w:rPr>
          <w:i/>
        </w:rPr>
        <w:t>(lấy tới số thập phân thứ nhất)</w:t>
      </w:r>
      <w:r w:rsidRPr="00915DAB">
        <w:rPr>
          <w:b/>
        </w:rPr>
        <w:t xml:space="preserve"> </w:t>
      </w:r>
    </w:p>
    <w:p w14:paraId="78C02BC7" w14:textId="77777777" w:rsidR="00AE49BB" w:rsidRPr="00915DAB" w:rsidRDefault="00AE49BB" w:rsidP="00C63720">
      <w:pPr>
        <w:spacing w:after="0" w:line="312" w:lineRule="auto"/>
        <w:jc w:val="both"/>
        <w:rPr>
          <w:b/>
        </w:rPr>
      </w:pPr>
      <w:r w:rsidRPr="00915DAB">
        <w:rPr>
          <w:b/>
        </w:rPr>
        <w:t>Đáp án: 10,2</w:t>
      </w:r>
    </w:p>
    <w:p w14:paraId="7F5C61AF" w14:textId="77777777" w:rsidR="00AE49BB" w:rsidRPr="00915DAB" w:rsidRDefault="00AE49BB" w:rsidP="00C63720">
      <w:pPr>
        <w:tabs>
          <w:tab w:val="left" w:pos="992"/>
        </w:tabs>
        <w:spacing w:after="0" w:line="312" w:lineRule="auto"/>
        <w:ind w:left="992" w:hanging="992"/>
        <w:jc w:val="both"/>
        <w:rPr>
          <w:shd w:val="clear" w:color="auto" w:fill="FFFFFF"/>
        </w:rPr>
      </w:pPr>
      <w:r w:rsidRPr="00915DAB">
        <w:rPr>
          <w:b/>
        </w:rPr>
        <w:t xml:space="preserve">Câu 55: </w:t>
      </w:r>
      <w:r w:rsidRPr="00915DAB">
        <w:rPr>
          <w:shd w:val="clear" w:color="auto" w:fill="FFFFFF"/>
        </w:rPr>
        <w:t xml:space="preserve">Biết rằng bản đồ có tỉ lệ là 1: 2 000 000 và khoảng cách từ Cửa khẩu quốc tế Xa Mát (Tây Ninh) tới </w:t>
      </w:r>
      <w:bookmarkStart w:id="0" w:name="_Hlk166481876"/>
      <w:r w:rsidRPr="00915DAB">
        <w:rPr>
          <w:shd w:val="clear" w:color="auto" w:fill="FFFFFF"/>
        </w:rPr>
        <w:t xml:space="preserve">Trung tâm Thành phố Hồ Chí Minh </w:t>
      </w:r>
      <w:bookmarkEnd w:id="0"/>
      <w:r w:rsidRPr="00915DAB">
        <w:rPr>
          <w:shd w:val="clear" w:color="auto" w:fill="FFFFFF"/>
        </w:rPr>
        <w:t>đo được trên bản đồ là 7,5 cm. Hãy cho biết khoảng cách thực tế từ Cửa khẩu quốc tế Xa Mát đến Trung tâm Thành phố Hồ Chí Minh là bao nhiêu km? (làm tròn kết quả đến hàng đơn vị của km).</w:t>
      </w:r>
    </w:p>
    <w:p w14:paraId="161C6219" w14:textId="77777777" w:rsidR="00AE49BB" w:rsidRPr="00915DAB" w:rsidRDefault="00AE49BB" w:rsidP="00C63720">
      <w:pPr>
        <w:spacing w:after="0" w:line="312" w:lineRule="auto"/>
        <w:jc w:val="both"/>
        <w:rPr>
          <w:shd w:val="clear" w:color="auto" w:fill="FFFFFF"/>
        </w:rPr>
      </w:pPr>
      <w:r w:rsidRPr="00915DAB">
        <w:rPr>
          <w:b/>
          <w:bCs/>
          <w:shd w:val="clear" w:color="auto" w:fill="FFFFFF"/>
        </w:rPr>
        <w:t>Đáp án:</w:t>
      </w:r>
      <w:r w:rsidRPr="00915DAB">
        <w:rPr>
          <w:shd w:val="clear" w:color="auto" w:fill="FFFFFF"/>
        </w:rPr>
        <w:t xml:space="preserve"> 150</w:t>
      </w:r>
    </w:p>
    <w:p w14:paraId="59EC25BB" w14:textId="77777777" w:rsidR="00AE49BB" w:rsidRPr="00915DAB" w:rsidRDefault="00AE49BB" w:rsidP="00C63720">
      <w:pPr>
        <w:widowControl w:val="0"/>
        <w:tabs>
          <w:tab w:val="left" w:pos="992"/>
        </w:tabs>
        <w:autoSpaceDE w:val="0"/>
        <w:autoSpaceDN w:val="0"/>
        <w:spacing w:after="0" w:line="312" w:lineRule="auto"/>
        <w:ind w:left="992" w:hanging="992"/>
        <w:jc w:val="both"/>
        <w:rPr>
          <w:rFonts w:eastAsia="Times New Roman"/>
          <w:lang w:val="vi"/>
        </w:rPr>
      </w:pPr>
      <w:r w:rsidRPr="00915DAB">
        <w:rPr>
          <w:b/>
          <w:lang w:val="vi"/>
        </w:rPr>
        <w:t xml:space="preserve">Câu 56: </w:t>
      </w:r>
      <w:r w:rsidRPr="00915DAB">
        <w:rPr>
          <w:rFonts w:eastAsia="Times New Roman"/>
          <w:lang w:val="vi"/>
        </w:rPr>
        <w:t>Cho</w:t>
      </w:r>
      <w:r w:rsidRPr="00915DAB">
        <w:rPr>
          <w:rFonts w:eastAsia="Times New Roman"/>
          <w:spacing w:val="10"/>
          <w:lang w:val="vi"/>
        </w:rPr>
        <w:t xml:space="preserve"> </w:t>
      </w:r>
      <w:r w:rsidRPr="00915DAB">
        <w:rPr>
          <w:rFonts w:eastAsia="Times New Roman"/>
          <w:lang w:val="vi"/>
        </w:rPr>
        <w:t>bảng</w:t>
      </w:r>
      <w:r w:rsidRPr="00915DAB">
        <w:rPr>
          <w:rFonts w:eastAsia="Times New Roman"/>
          <w:spacing w:val="1"/>
          <w:lang w:val="vi"/>
        </w:rPr>
        <w:t xml:space="preserve"> </w:t>
      </w:r>
      <w:r w:rsidRPr="00915DAB">
        <w:rPr>
          <w:rFonts w:eastAsia="Times New Roman"/>
          <w:lang w:val="vi"/>
        </w:rPr>
        <w:t>số</w:t>
      </w:r>
      <w:r w:rsidRPr="00915DAB">
        <w:rPr>
          <w:rFonts w:eastAsia="Times New Roman"/>
          <w:spacing w:val="4"/>
          <w:lang w:val="vi"/>
        </w:rPr>
        <w:t xml:space="preserve"> </w:t>
      </w:r>
      <w:r w:rsidRPr="00915DAB">
        <w:rPr>
          <w:rFonts w:eastAsia="Times New Roman"/>
          <w:spacing w:val="-2"/>
          <w:lang w:val="vi"/>
        </w:rPr>
        <w:t>liệu:</w:t>
      </w:r>
    </w:p>
    <w:p w14:paraId="5370702B" w14:textId="77777777" w:rsidR="00AE49BB" w:rsidRPr="00C63720" w:rsidRDefault="00AE49BB" w:rsidP="00C63720">
      <w:pPr>
        <w:widowControl w:val="0"/>
        <w:autoSpaceDE w:val="0"/>
        <w:autoSpaceDN w:val="0"/>
        <w:spacing w:after="0" w:line="312" w:lineRule="auto"/>
        <w:jc w:val="both"/>
        <w:rPr>
          <w:rStyle w:val="IntenseReference"/>
          <w:color w:val="auto"/>
          <w:lang w:val="vi"/>
        </w:rPr>
      </w:pPr>
      <w:r w:rsidRPr="00C63720">
        <w:rPr>
          <w:rStyle w:val="IntenseReference"/>
          <w:color w:val="auto"/>
          <w:lang w:val="vi"/>
        </w:rPr>
        <w:t>Lưu lượng dòng chảy tháng tại trạm Hà Nội trên sông Hồng</w:t>
      </w:r>
    </w:p>
    <w:p w14:paraId="1B8BF76B" w14:textId="77777777" w:rsidR="00AE49BB" w:rsidRPr="00915DAB" w:rsidRDefault="00AE49BB" w:rsidP="00C63720">
      <w:pPr>
        <w:widowControl w:val="0"/>
        <w:autoSpaceDE w:val="0"/>
        <w:autoSpaceDN w:val="0"/>
        <w:spacing w:after="0" w:line="312" w:lineRule="auto"/>
        <w:jc w:val="both"/>
        <w:rPr>
          <w:rFonts w:eastAsia="Times New Roman"/>
          <w:i/>
          <w:lang w:val="vi"/>
        </w:rPr>
      </w:pPr>
      <w:r w:rsidRPr="00915DAB">
        <w:rPr>
          <w:rFonts w:eastAsia="Times New Roman"/>
          <w:i/>
          <w:lang w:val="vi"/>
        </w:rPr>
        <w:t>(</w:t>
      </w:r>
      <w:r w:rsidRPr="00915DAB">
        <w:rPr>
          <w:rFonts w:eastAsia="Times New Roman"/>
          <w:i/>
        </w:rPr>
        <w:t>Đơn v</w:t>
      </w:r>
      <w:r w:rsidRPr="00915DAB">
        <w:rPr>
          <w:rFonts w:eastAsia="Times New Roman"/>
          <w:i/>
          <w:lang w:val="vi"/>
        </w:rPr>
        <w:t>ị.</w:t>
      </w:r>
      <w:r w:rsidRPr="00915DAB">
        <w:rPr>
          <w:rFonts w:eastAsia="Times New Roman"/>
          <w:i/>
          <w:spacing w:val="-4"/>
          <w:lang w:val="vi"/>
        </w:rPr>
        <w:t>m’/s)</w:t>
      </w:r>
    </w:p>
    <w:tbl>
      <w:tblPr>
        <w:tblW w:w="5000" w:type="pct"/>
        <w:tblBorders>
          <w:top w:val="single" w:sz="6" w:space="0" w:color="545460"/>
          <w:left w:val="single" w:sz="6" w:space="0" w:color="545460"/>
          <w:bottom w:val="single" w:sz="6" w:space="0" w:color="545460"/>
          <w:right w:val="single" w:sz="6" w:space="0" w:color="545460"/>
          <w:insideH w:val="single" w:sz="6" w:space="0" w:color="545460"/>
          <w:insideV w:val="single" w:sz="6" w:space="0" w:color="545460"/>
        </w:tblBorders>
        <w:tblCellMar>
          <w:left w:w="0" w:type="dxa"/>
          <w:right w:w="0" w:type="dxa"/>
        </w:tblCellMar>
        <w:tblLook w:val="01E0" w:firstRow="1" w:lastRow="1" w:firstColumn="1" w:lastColumn="1" w:noHBand="0" w:noVBand="0"/>
      </w:tblPr>
      <w:tblGrid>
        <w:gridCol w:w="1654"/>
        <w:gridCol w:w="732"/>
        <w:gridCol w:w="562"/>
        <w:gridCol w:w="567"/>
        <w:gridCol w:w="746"/>
        <w:gridCol w:w="732"/>
        <w:gridCol w:w="734"/>
        <w:gridCol w:w="756"/>
        <w:gridCol w:w="762"/>
        <w:gridCol w:w="740"/>
        <w:gridCol w:w="734"/>
        <w:gridCol w:w="738"/>
        <w:gridCol w:w="732"/>
      </w:tblGrid>
      <w:tr w:rsidR="00C63720" w:rsidRPr="00915DAB" w14:paraId="7C3855D5" w14:textId="77777777" w:rsidTr="00C63720">
        <w:trPr>
          <w:trHeight w:val="335"/>
        </w:trPr>
        <w:tc>
          <w:tcPr>
            <w:tcW w:w="812" w:type="pct"/>
            <w:vAlign w:val="center"/>
          </w:tcPr>
          <w:p w14:paraId="639F7685"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2"/>
                <w:w w:val="105"/>
                <w:lang w:val="vi"/>
              </w:rPr>
              <w:t>Tháng</w:t>
            </w:r>
          </w:p>
        </w:tc>
        <w:tc>
          <w:tcPr>
            <w:tcW w:w="359" w:type="pct"/>
            <w:vAlign w:val="center"/>
          </w:tcPr>
          <w:p w14:paraId="7792C46C" w14:textId="77777777" w:rsidR="00AE49BB" w:rsidRPr="00915DAB" w:rsidRDefault="00AE49BB" w:rsidP="00C63720">
            <w:pPr>
              <w:widowControl w:val="0"/>
              <w:autoSpaceDE w:val="0"/>
              <w:autoSpaceDN w:val="0"/>
              <w:spacing w:after="0" w:line="312" w:lineRule="auto"/>
              <w:ind w:right="9"/>
              <w:jc w:val="center"/>
              <w:rPr>
                <w:rFonts w:eastAsia="Times New Roman"/>
                <w:lang w:val="vi"/>
              </w:rPr>
            </w:pPr>
            <w:r w:rsidRPr="00915DAB">
              <w:rPr>
                <w:rFonts w:eastAsia="Times New Roman"/>
                <w:spacing w:val="-10"/>
                <w:w w:val="105"/>
                <w:lang w:val="vi"/>
              </w:rPr>
              <w:t>1</w:t>
            </w:r>
          </w:p>
        </w:tc>
        <w:tc>
          <w:tcPr>
            <w:tcW w:w="276" w:type="pct"/>
            <w:vAlign w:val="center"/>
          </w:tcPr>
          <w:p w14:paraId="548669F4"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10"/>
                <w:lang w:val="vi"/>
              </w:rPr>
              <w:t>2</w:t>
            </w:r>
          </w:p>
        </w:tc>
        <w:tc>
          <w:tcPr>
            <w:tcW w:w="278" w:type="pct"/>
            <w:vAlign w:val="center"/>
          </w:tcPr>
          <w:p w14:paraId="439BA642"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10"/>
                <w:lang w:val="vi"/>
              </w:rPr>
              <w:t>3</w:t>
            </w:r>
          </w:p>
        </w:tc>
        <w:tc>
          <w:tcPr>
            <w:tcW w:w="366" w:type="pct"/>
            <w:vAlign w:val="center"/>
          </w:tcPr>
          <w:p w14:paraId="45460C0A"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10"/>
                <w:w w:val="95"/>
                <w:lang w:val="vi"/>
              </w:rPr>
              <w:t>4</w:t>
            </w:r>
          </w:p>
        </w:tc>
        <w:tc>
          <w:tcPr>
            <w:tcW w:w="359" w:type="pct"/>
            <w:vAlign w:val="center"/>
          </w:tcPr>
          <w:p w14:paraId="2B48C236" w14:textId="77777777" w:rsidR="00AE49BB" w:rsidRPr="00915DAB" w:rsidRDefault="00AE49BB" w:rsidP="00C63720">
            <w:pPr>
              <w:widowControl w:val="0"/>
              <w:autoSpaceDE w:val="0"/>
              <w:autoSpaceDN w:val="0"/>
              <w:spacing w:after="0" w:line="312" w:lineRule="auto"/>
              <w:ind w:right="23"/>
              <w:jc w:val="center"/>
              <w:rPr>
                <w:rFonts w:eastAsia="Times New Roman"/>
                <w:lang w:val="vi"/>
              </w:rPr>
            </w:pPr>
            <w:r w:rsidRPr="00915DAB">
              <w:rPr>
                <w:rFonts w:eastAsia="Times New Roman"/>
                <w:spacing w:val="-10"/>
                <w:w w:val="95"/>
                <w:lang w:val="vi"/>
              </w:rPr>
              <w:t>5</w:t>
            </w:r>
          </w:p>
        </w:tc>
        <w:tc>
          <w:tcPr>
            <w:tcW w:w="360" w:type="pct"/>
            <w:vAlign w:val="center"/>
          </w:tcPr>
          <w:p w14:paraId="214F5EA5" w14:textId="77777777" w:rsidR="00AE49BB" w:rsidRPr="00915DAB" w:rsidRDefault="00AE49BB" w:rsidP="00C63720">
            <w:pPr>
              <w:widowControl w:val="0"/>
              <w:autoSpaceDE w:val="0"/>
              <w:autoSpaceDN w:val="0"/>
              <w:spacing w:after="0" w:line="312" w:lineRule="auto"/>
              <w:ind w:right="4"/>
              <w:jc w:val="center"/>
              <w:rPr>
                <w:rFonts w:eastAsia="Times New Roman"/>
                <w:lang w:val="vi"/>
              </w:rPr>
            </w:pPr>
            <w:r w:rsidRPr="00915DAB">
              <w:rPr>
                <w:rFonts w:eastAsia="Times New Roman"/>
                <w:spacing w:val="-10"/>
                <w:lang w:val="vi"/>
              </w:rPr>
              <w:t>6</w:t>
            </w:r>
          </w:p>
        </w:tc>
        <w:tc>
          <w:tcPr>
            <w:tcW w:w="371" w:type="pct"/>
            <w:vAlign w:val="center"/>
          </w:tcPr>
          <w:p w14:paraId="7CEEAF49" w14:textId="77777777" w:rsidR="00AE49BB" w:rsidRPr="00915DAB" w:rsidRDefault="00AE49BB" w:rsidP="00C63720">
            <w:pPr>
              <w:widowControl w:val="0"/>
              <w:autoSpaceDE w:val="0"/>
              <w:autoSpaceDN w:val="0"/>
              <w:spacing w:after="0" w:line="312" w:lineRule="auto"/>
              <w:ind w:right="2"/>
              <w:jc w:val="center"/>
              <w:rPr>
                <w:rFonts w:eastAsia="Times New Roman"/>
                <w:lang w:val="vi"/>
              </w:rPr>
            </w:pPr>
            <w:r w:rsidRPr="00915DAB">
              <w:rPr>
                <w:rFonts w:eastAsia="Times New Roman"/>
                <w:spacing w:val="-10"/>
                <w:lang w:val="vi"/>
              </w:rPr>
              <w:t>7</w:t>
            </w:r>
          </w:p>
        </w:tc>
        <w:tc>
          <w:tcPr>
            <w:tcW w:w="374" w:type="pct"/>
            <w:vAlign w:val="center"/>
          </w:tcPr>
          <w:p w14:paraId="6BC7916E"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10"/>
                <w:w w:val="105"/>
                <w:lang w:val="vi"/>
              </w:rPr>
              <w:t>8</w:t>
            </w:r>
          </w:p>
        </w:tc>
        <w:tc>
          <w:tcPr>
            <w:tcW w:w="363" w:type="pct"/>
            <w:vAlign w:val="center"/>
          </w:tcPr>
          <w:p w14:paraId="62232A5C"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10"/>
                <w:lang w:val="vi"/>
              </w:rPr>
              <w:t>9</w:t>
            </w:r>
          </w:p>
        </w:tc>
        <w:tc>
          <w:tcPr>
            <w:tcW w:w="360" w:type="pct"/>
            <w:vAlign w:val="center"/>
          </w:tcPr>
          <w:p w14:paraId="7A1CFFEF" w14:textId="77777777" w:rsidR="00AE49BB" w:rsidRPr="00915DAB" w:rsidRDefault="00AE49BB" w:rsidP="00C63720">
            <w:pPr>
              <w:widowControl w:val="0"/>
              <w:autoSpaceDE w:val="0"/>
              <w:autoSpaceDN w:val="0"/>
              <w:spacing w:after="0" w:line="312" w:lineRule="auto"/>
              <w:ind w:right="10"/>
              <w:jc w:val="center"/>
              <w:rPr>
                <w:rFonts w:eastAsia="Times New Roman"/>
                <w:lang w:val="vi"/>
              </w:rPr>
            </w:pPr>
            <w:r w:rsidRPr="00915DAB">
              <w:rPr>
                <w:rFonts w:eastAsia="Times New Roman"/>
                <w:spacing w:val="-5"/>
                <w:lang w:val="vi"/>
              </w:rPr>
              <w:t>10</w:t>
            </w:r>
          </w:p>
        </w:tc>
        <w:tc>
          <w:tcPr>
            <w:tcW w:w="362" w:type="pct"/>
            <w:vAlign w:val="center"/>
          </w:tcPr>
          <w:p w14:paraId="45935EF9" w14:textId="77777777" w:rsidR="00AE49BB" w:rsidRPr="00915DAB" w:rsidRDefault="00AE49BB" w:rsidP="00C63720">
            <w:pPr>
              <w:widowControl w:val="0"/>
              <w:autoSpaceDE w:val="0"/>
              <w:autoSpaceDN w:val="0"/>
              <w:spacing w:after="0" w:line="312" w:lineRule="auto"/>
              <w:ind w:right="10"/>
              <w:jc w:val="center"/>
              <w:rPr>
                <w:rFonts w:eastAsia="Times New Roman"/>
                <w:lang w:val="vi"/>
              </w:rPr>
            </w:pPr>
            <w:r w:rsidRPr="00915DAB">
              <w:rPr>
                <w:rFonts w:eastAsia="Times New Roman"/>
                <w:spacing w:val="-5"/>
                <w:lang w:val="vi"/>
              </w:rPr>
              <w:t>11</w:t>
            </w:r>
          </w:p>
        </w:tc>
        <w:tc>
          <w:tcPr>
            <w:tcW w:w="359" w:type="pct"/>
            <w:vAlign w:val="center"/>
          </w:tcPr>
          <w:p w14:paraId="41AF46B5" w14:textId="77777777" w:rsidR="00AE49BB" w:rsidRPr="00915DAB" w:rsidRDefault="00AE49BB" w:rsidP="00C63720">
            <w:pPr>
              <w:widowControl w:val="0"/>
              <w:autoSpaceDE w:val="0"/>
              <w:autoSpaceDN w:val="0"/>
              <w:spacing w:after="0" w:line="312" w:lineRule="auto"/>
              <w:ind w:right="4"/>
              <w:jc w:val="center"/>
              <w:rPr>
                <w:rFonts w:eastAsia="Times New Roman"/>
                <w:lang w:val="vi"/>
              </w:rPr>
            </w:pPr>
            <w:r w:rsidRPr="00915DAB">
              <w:rPr>
                <w:rFonts w:eastAsia="Times New Roman"/>
                <w:spacing w:val="-5"/>
                <w:lang w:val="vi"/>
              </w:rPr>
              <w:t>12</w:t>
            </w:r>
          </w:p>
        </w:tc>
      </w:tr>
      <w:tr w:rsidR="00C63720" w:rsidRPr="00915DAB" w14:paraId="05755830" w14:textId="77777777" w:rsidTr="00C63720">
        <w:trPr>
          <w:trHeight w:val="647"/>
        </w:trPr>
        <w:tc>
          <w:tcPr>
            <w:tcW w:w="812" w:type="pct"/>
            <w:vAlign w:val="center"/>
          </w:tcPr>
          <w:p w14:paraId="2DD11335" w14:textId="3815C2B3" w:rsidR="00AE49BB" w:rsidRPr="00915DAB" w:rsidRDefault="00AE49BB" w:rsidP="00C63720">
            <w:pPr>
              <w:widowControl w:val="0"/>
              <w:autoSpaceDE w:val="0"/>
              <w:autoSpaceDN w:val="0"/>
              <w:spacing w:after="0" w:line="312" w:lineRule="auto"/>
              <w:jc w:val="center"/>
              <w:rPr>
                <w:rFonts w:eastAsia="Times New Roman"/>
              </w:rPr>
            </w:pPr>
            <w:r w:rsidRPr="00915DAB">
              <w:rPr>
                <w:rFonts w:eastAsia="Times New Roman"/>
                <w:spacing w:val="-5"/>
                <w:lang w:val="vi"/>
              </w:rPr>
              <w:t>Lưu</w:t>
            </w:r>
            <w:r w:rsidR="00C63720">
              <w:rPr>
                <w:rFonts w:eastAsia="Times New Roman"/>
                <w:spacing w:val="-5"/>
              </w:rPr>
              <w:t xml:space="preserve"> </w:t>
            </w:r>
            <w:r w:rsidRPr="00915DAB">
              <w:rPr>
                <w:rFonts w:eastAsia="Times New Roman"/>
                <w:spacing w:val="-2"/>
                <w:lang w:val="vi"/>
              </w:rPr>
              <w:t>Lượ</w:t>
            </w:r>
            <w:r w:rsidRPr="00915DAB">
              <w:rPr>
                <w:rFonts w:eastAsia="Times New Roman"/>
                <w:spacing w:val="-2"/>
              </w:rPr>
              <w:t>ng</w:t>
            </w:r>
          </w:p>
        </w:tc>
        <w:tc>
          <w:tcPr>
            <w:tcW w:w="359" w:type="pct"/>
            <w:vAlign w:val="center"/>
          </w:tcPr>
          <w:p w14:paraId="48DAA162"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4"/>
                <w:lang w:val="vi"/>
              </w:rPr>
              <w:t>1022</w:t>
            </w:r>
          </w:p>
        </w:tc>
        <w:tc>
          <w:tcPr>
            <w:tcW w:w="276" w:type="pct"/>
            <w:vAlign w:val="center"/>
          </w:tcPr>
          <w:p w14:paraId="066E113C" w14:textId="77777777" w:rsidR="00AE49BB" w:rsidRPr="00915DAB" w:rsidRDefault="00AE49BB" w:rsidP="00C63720">
            <w:pPr>
              <w:widowControl w:val="0"/>
              <w:autoSpaceDE w:val="0"/>
              <w:autoSpaceDN w:val="0"/>
              <w:spacing w:after="0" w:line="312" w:lineRule="auto"/>
              <w:ind w:right="10"/>
              <w:jc w:val="center"/>
              <w:rPr>
                <w:rFonts w:eastAsia="Times New Roman"/>
                <w:lang w:val="vi"/>
              </w:rPr>
            </w:pPr>
            <w:r w:rsidRPr="00915DAB">
              <w:rPr>
                <w:rFonts w:eastAsia="Times New Roman"/>
                <w:spacing w:val="-5"/>
                <w:lang w:val="vi"/>
              </w:rPr>
              <w:t>905</w:t>
            </w:r>
          </w:p>
        </w:tc>
        <w:tc>
          <w:tcPr>
            <w:tcW w:w="278" w:type="pct"/>
            <w:vAlign w:val="center"/>
          </w:tcPr>
          <w:p w14:paraId="4797DC19" w14:textId="77777777" w:rsidR="00AE49BB" w:rsidRPr="00915DAB" w:rsidRDefault="00AE49BB" w:rsidP="00C63720">
            <w:pPr>
              <w:widowControl w:val="0"/>
              <w:autoSpaceDE w:val="0"/>
              <w:autoSpaceDN w:val="0"/>
              <w:spacing w:after="0" w:line="312" w:lineRule="auto"/>
              <w:ind w:right="13"/>
              <w:jc w:val="center"/>
              <w:rPr>
                <w:rFonts w:eastAsia="Times New Roman"/>
                <w:lang w:val="vi"/>
              </w:rPr>
            </w:pPr>
            <w:r w:rsidRPr="00915DAB">
              <w:rPr>
                <w:rFonts w:eastAsia="Times New Roman"/>
                <w:spacing w:val="-5"/>
                <w:lang w:val="vi"/>
              </w:rPr>
              <w:t>853</w:t>
            </w:r>
          </w:p>
        </w:tc>
        <w:tc>
          <w:tcPr>
            <w:tcW w:w="366" w:type="pct"/>
            <w:vAlign w:val="center"/>
          </w:tcPr>
          <w:p w14:paraId="27E398DB" w14:textId="77777777" w:rsidR="00AE49BB" w:rsidRPr="00915DAB" w:rsidRDefault="00AE49BB" w:rsidP="00C63720">
            <w:pPr>
              <w:widowControl w:val="0"/>
              <w:autoSpaceDE w:val="0"/>
              <w:autoSpaceDN w:val="0"/>
              <w:spacing w:after="0" w:line="312" w:lineRule="auto"/>
              <w:ind w:right="10"/>
              <w:jc w:val="center"/>
              <w:rPr>
                <w:rFonts w:eastAsia="Times New Roman"/>
                <w:lang w:val="vi"/>
              </w:rPr>
            </w:pPr>
            <w:r w:rsidRPr="00915DAB">
              <w:rPr>
                <w:rFonts w:eastAsia="Times New Roman"/>
                <w:spacing w:val="-4"/>
                <w:lang w:val="vi"/>
              </w:rPr>
              <w:t>1004</w:t>
            </w:r>
          </w:p>
        </w:tc>
        <w:tc>
          <w:tcPr>
            <w:tcW w:w="359" w:type="pct"/>
            <w:vAlign w:val="center"/>
          </w:tcPr>
          <w:p w14:paraId="616BC101"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4"/>
                <w:lang w:val="vi"/>
              </w:rPr>
              <w:t>1578</w:t>
            </w:r>
          </w:p>
        </w:tc>
        <w:tc>
          <w:tcPr>
            <w:tcW w:w="360" w:type="pct"/>
            <w:vAlign w:val="center"/>
          </w:tcPr>
          <w:p w14:paraId="7DD82D15" w14:textId="77777777" w:rsidR="00AE49BB" w:rsidRPr="00915DAB" w:rsidRDefault="00AE49BB" w:rsidP="00C63720">
            <w:pPr>
              <w:widowControl w:val="0"/>
              <w:autoSpaceDE w:val="0"/>
              <w:autoSpaceDN w:val="0"/>
              <w:spacing w:after="0" w:line="312" w:lineRule="auto"/>
              <w:ind w:right="2"/>
              <w:jc w:val="center"/>
              <w:rPr>
                <w:rFonts w:eastAsia="Times New Roman"/>
                <w:lang w:val="vi"/>
              </w:rPr>
            </w:pPr>
            <w:r w:rsidRPr="00915DAB">
              <w:rPr>
                <w:rFonts w:eastAsia="Times New Roman"/>
                <w:spacing w:val="-4"/>
                <w:lang w:val="vi"/>
              </w:rPr>
              <w:t>3469</w:t>
            </w:r>
          </w:p>
        </w:tc>
        <w:tc>
          <w:tcPr>
            <w:tcW w:w="371" w:type="pct"/>
            <w:vAlign w:val="center"/>
          </w:tcPr>
          <w:p w14:paraId="69468A25" w14:textId="77777777" w:rsidR="00AE49BB" w:rsidRPr="00915DAB" w:rsidRDefault="00AE49BB" w:rsidP="00C63720">
            <w:pPr>
              <w:widowControl w:val="0"/>
              <w:autoSpaceDE w:val="0"/>
              <w:autoSpaceDN w:val="0"/>
              <w:spacing w:after="0" w:line="312" w:lineRule="auto"/>
              <w:ind w:right="17"/>
              <w:jc w:val="center"/>
              <w:rPr>
                <w:rFonts w:eastAsia="Times New Roman"/>
                <w:lang w:val="vi"/>
              </w:rPr>
            </w:pPr>
            <w:r w:rsidRPr="00915DAB">
              <w:rPr>
                <w:rFonts w:eastAsia="Times New Roman"/>
                <w:spacing w:val="-4"/>
                <w:lang w:val="vi"/>
              </w:rPr>
              <w:t>5891</w:t>
            </w:r>
          </w:p>
        </w:tc>
        <w:tc>
          <w:tcPr>
            <w:tcW w:w="374" w:type="pct"/>
            <w:vAlign w:val="center"/>
          </w:tcPr>
          <w:p w14:paraId="522E8FAC" w14:textId="77777777" w:rsidR="00AE49BB" w:rsidRPr="00915DAB" w:rsidRDefault="00AE49BB" w:rsidP="00C63720">
            <w:pPr>
              <w:widowControl w:val="0"/>
              <w:autoSpaceDE w:val="0"/>
              <w:autoSpaceDN w:val="0"/>
              <w:spacing w:after="0" w:line="312" w:lineRule="auto"/>
              <w:ind w:right="22"/>
              <w:jc w:val="center"/>
              <w:rPr>
                <w:rFonts w:eastAsia="Times New Roman"/>
                <w:lang w:val="vi"/>
              </w:rPr>
            </w:pPr>
            <w:r w:rsidRPr="00915DAB">
              <w:rPr>
                <w:rFonts w:eastAsia="Times New Roman"/>
                <w:spacing w:val="-4"/>
                <w:lang w:val="vi"/>
              </w:rPr>
              <w:t>6245</w:t>
            </w:r>
          </w:p>
        </w:tc>
        <w:tc>
          <w:tcPr>
            <w:tcW w:w="363" w:type="pct"/>
            <w:vAlign w:val="center"/>
          </w:tcPr>
          <w:p w14:paraId="5F4A9858" w14:textId="77777777" w:rsidR="00AE49BB" w:rsidRPr="00915DAB" w:rsidRDefault="00AE49BB" w:rsidP="00C63720">
            <w:pPr>
              <w:widowControl w:val="0"/>
              <w:autoSpaceDE w:val="0"/>
              <w:autoSpaceDN w:val="0"/>
              <w:spacing w:after="0" w:line="312" w:lineRule="auto"/>
              <w:ind w:right="6"/>
              <w:jc w:val="center"/>
              <w:rPr>
                <w:rFonts w:eastAsia="Times New Roman"/>
                <w:lang w:val="vi"/>
              </w:rPr>
            </w:pPr>
            <w:r w:rsidRPr="00915DAB">
              <w:rPr>
                <w:rFonts w:eastAsia="Times New Roman"/>
                <w:spacing w:val="-4"/>
                <w:lang w:val="vi"/>
              </w:rPr>
              <w:t>4399</w:t>
            </w:r>
          </w:p>
        </w:tc>
        <w:tc>
          <w:tcPr>
            <w:tcW w:w="360" w:type="pct"/>
            <w:vAlign w:val="center"/>
          </w:tcPr>
          <w:p w14:paraId="4BC34029" w14:textId="77777777" w:rsidR="00AE49BB" w:rsidRPr="00915DAB" w:rsidRDefault="00AE49BB" w:rsidP="00C63720">
            <w:pPr>
              <w:widowControl w:val="0"/>
              <w:autoSpaceDE w:val="0"/>
              <w:autoSpaceDN w:val="0"/>
              <w:spacing w:after="0" w:line="312" w:lineRule="auto"/>
              <w:ind w:right="2"/>
              <w:jc w:val="center"/>
              <w:rPr>
                <w:rFonts w:eastAsia="Times New Roman"/>
                <w:lang w:val="vi"/>
              </w:rPr>
            </w:pPr>
            <w:r w:rsidRPr="00915DAB">
              <w:rPr>
                <w:rFonts w:eastAsia="Times New Roman"/>
                <w:spacing w:val="-4"/>
                <w:lang w:val="vi"/>
              </w:rPr>
              <w:t>2909</w:t>
            </w:r>
          </w:p>
        </w:tc>
        <w:tc>
          <w:tcPr>
            <w:tcW w:w="362" w:type="pct"/>
            <w:vAlign w:val="center"/>
          </w:tcPr>
          <w:p w14:paraId="1C8136B8" w14:textId="77777777" w:rsidR="00AE49BB" w:rsidRPr="00915DAB" w:rsidRDefault="00AE49BB" w:rsidP="00C63720">
            <w:pPr>
              <w:widowControl w:val="0"/>
              <w:autoSpaceDE w:val="0"/>
              <w:autoSpaceDN w:val="0"/>
              <w:spacing w:after="0" w:line="312" w:lineRule="auto"/>
              <w:ind w:right="5"/>
              <w:jc w:val="center"/>
              <w:rPr>
                <w:rFonts w:eastAsia="Times New Roman"/>
                <w:lang w:val="vi"/>
              </w:rPr>
            </w:pPr>
            <w:r w:rsidRPr="00915DAB">
              <w:rPr>
                <w:rFonts w:eastAsia="Times New Roman"/>
                <w:spacing w:val="-4"/>
                <w:lang w:val="vi"/>
              </w:rPr>
              <w:t>2024</w:t>
            </w:r>
          </w:p>
        </w:tc>
        <w:tc>
          <w:tcPr>
            <w:tcW w:w="359" w:type="pct"/>
            <w:vAlign w:val="center"/>
          </w:tcPr>
          <w:p w14:paraId="241CF1CF" w14:textId="77777777" w:rsidR="00AE49BB" w:rsidRPr="00915DAB" w:rsidRDefault="00AE49BB" w:rsidP="00C63720">
            <w:pPr>
              <w:widowControl w:val="0"/>
              <w:autoSpaceDE w:val="0"/>
              <w:autoSpaceDN w:val="0"/>
              <w:spacing w:after="0" w:line="312" w:lineRule="auto"/>
              <w:jc w:val="center"/>
              <w:rPr>
                <w:rFonts w:eastAsia="Times New Roman"/>
                <w:lang w:val="vi"/>
              </w:rPr>
            </w:pPr>
            <w:r w:rsidRPr="00915DAB">
              <w:rPr>
                <w:rFonts w:eastAsia="Times New Roman"/>
                <w:spacing w:val="-4"/>
                <w:lang w:val="vi"/>
              </w:rPr>
              <w:t>1285</w:t>
            </w:r>
          </w:p>
        </w:tc>
      </w:tr>
    </w:tbl>
    <w:p w14:paraId="01C4CF95" w14:textId="77777777" w:rsidR="00AE49BB" w:rsidRPr="00915DAB" w:rsidRDefault="00AE49BB" w:rsidP="00C63720">
      <w:pPr>
        <w:widowControl w:val="0"/>
        <w:autoSpaceDE w:val="0"/>
        <w:autoSpaceDN w:val="0"/>
        <w:spacing w:after="0" w:line="312" w:lineRule="auto"/>
        <w:jc w:val="both"/>
        <w:rPr>
          <w:rFonts w:eastAsia="Times New Roman"/>
          <w:i/>
          <w:lang w:val="vi"/>
        </w:rPr>
      </w:pPr>
    </w:p>
    <w:p w14:paraId="765C25B2" w14:textId="77777777" w:rsidR="00AE49BB" w:rsidRPr="00915DAB" w:rsidRDefault="00AE49BB" w:rsidP="00C63720">
      <w:pPr>
        <w:widowControl w:val="0"/>
        <w:autoSpaceDE w:val="0"/>
        <w:autoSpaceDN w:val="0"/>
        <w:spacing w:after="0" w:line="312" w:lineRule="auto"/>
        <w:jc w:val="both"/>
        <w:rPr>
          <w:rFonts w:eastAsia="Times New Roman"/>
          <w:lang w:val="vi"/>
        </w:rPr>
      </w:pPr>
      <w:r w:rsidRPr="00915DAB">
        <w:rPr>
          <w:rFonts w:eastAsia="Times New Roman"/>
          <w:lang w:val="vi"/>
        </w:rPr>
        <w:t xml:space="preserve">Căn cứ vào báng số liệu trên, tính lưu lượng dòng chảy trung bình năm tại trạm Hà Nội trên sông Hồng ( làm tròn kết quả đến hàng đơn vị của </w:t>
      </w:r>
      <w:r w:rsidRPr="00915DAB">
        <w:rPr>
          <w:rFonts w:eastAsia="Times New Roman"/>
          <w:position w:val="1"/>
          <w:lang w:val="vi"/>
        </w:rPr>
        <w:t>m3/s).</w:t>
      </w:r>
    </w:p>
    <w:p w14:paraId="481F2211" w14:textId="77777777" w:rsidR="00AE49BB" w:rsidRPr="00915DAB" w:rsidRDefault="00AE49BB" w:rsidP="00C63720">
      <w:pPr>
        <w:tabs>
          <w:tab w:val="left" w:pos="2708"/>
          <w:tab w:val="left" w:pos="5138"/>
          <w:tab w:val="left" w:pos="7569"/>
        </w:tabs>
        <w:spacing w:after="0" w:line="312" w:lineRule="auto"/>
        <w:jc w:val="both"/>
        <w:rPr>
          <w:rFonts w:eastAsia="Arial"/>
          <w:b/>
          <w:lang w:val="vi"/>
        </w:rPr>
      </w:pPr>
      <w:r w:rsidRPr="00915DAB">
        <w:rPr>
          <w:rFonts w:eastAsia="Arial"/>
          <w:b/>
          <w:lang w:val="vi-VN"/>
        </w:rPr>
        <w:t>Đáp án:</w:t>
      </w:r>
      <w:r w:rsidRPr="00915DAB">
        <w:rPr>
          <w:rFonts w:eastAsia="Arial"/>
          <w:b/>
          <w:lang w:val="vi"/>
        </w:rPr>
        <w:t xml:space="preserve"> 2632</w:t>
      </w:r>
    </w:p>
    <w:p w14:paraId="6D6AAF14" w14:textId="77777777" w:rsidR="00AE49BB" w:rsidRPr="00915DAB" w:rsidRDefault="00AE49BB" w:rsidP="00C63720">
      <w:pPr>
        <w:tabs>
          <w:tab w:val="left" w:pos="992"/>
        </w:tabs>
        <w:spacing w:after="0" w:line="312" w:lineRule="auto"/>
        <w:ind w:left="992" w:hanging="992"/>
        <w:jc w:val="both"/>
        <w:rPr>
          <w:rFonts w:eastAsia="Calibri"/>
          <w:lang w:val="vi"/>
        </w:rPr>
      </w:pPr>
      <w:r w:rsidRPr="00915DAB">
        <w:rPr>
          <w:rFonts w:eastAsia="Calibri"/>
          <w:b/>
          <w:lang w:val="vi"/>
        </w:rPr>
        <w:t xml:space="preserve">Câu 57: </w:t>
      </w:r>
      <w:r w:rsidRPr="00915DAB">
        <w:rPr>
          <w:rFonts w:eastAsia="Calibri"/>
          <w:lang w:val="vi"/>
        </w:rPr>
        <w:t>Cho bảng số liệu:</w:t>
      </w:r>
    </w:p>
    <w:p w14:paraId="30CB885B" w14:textId="77777777" w:rsidR="00AE49BB" w:rsidRPr="00915DAB" w:rsidRDefault="00AE49BB" w:rsidP="00C63720">
      <w:pPr>
        <w:spacing w:after="0" w:line="312" w:lineRule="auto"/>
        <w:jc w:val="both"/>
        <w:rPr>
          <w:rFonts w:eastAsia="Calibri"/>
          <w:b/>
          <w:lang w:val="vi-VN"/>
        </w:rPr>
      </w:pPr>
      <w:r w:rsidRPr="00AE49BB">
        <w:rPr>
          <w:rStyle w:val="SubtleReference"/>
          <w:color w:val="auto"/>
          <w:lang w:val="vi"/>
        </w:rPr>
        <w:t>Lượng mưa các tháng tại Huế năm 202</w:t>
      </w:r>
      <w:r w:rsidRPr="00C63720">
        <w:rPr>
          <w:rStyle w:val="SubtleReference"/>
          <w:color w:val="auto"/>
          <w:lang w:val="vi"/>
        </w:rPr>
        <w:t>2</w:t>
      </w:r>
      <w:r w:rsidRPr="00AE49BB">
        <w:rPr>
          <w:rFonts w:eastAsia="Calibri"/>
          <w:b/>
          <w:lang w:val="vi"/>
        </w:rPr>
        <w:t xml:space="preserve"> </w:t>
      </w:r>
      <w:r w:rsidRPr="00915DAB">
        <w:rPr>
          <w:rFonts w:eastAsia="Calibri"/>
          <w:i/>
          <w:lang w:val="vi"/>
        </w:rPr>
        <w:t>(Đơn vị: mm)</w:t>
      </w:r>
    </w:p>
    <w:tbl>
      <w:tblPr>
        <w:tblStyle w:val="TableGrid41"/>
        <w:tblW w:w="5000" w:type="pct"/>
        <w:jc w:val="center"/>
        <w:tblLook w:val="04A0" w:firstRow="1" w:lastRow="0" w:firstColumn="1" w:lastColumn="0" w:noHBand="0" w:noVBand="1"/>
      </w:tblPr>
      <w:tblGrid>
        <w:gridCol w:w="1167"/>
        <w:gridCol w:w="671"/>
        <w:gridCol w:w="671"/>
        <w:gridCol w:w="801"/>
        <w:gridCol w:w="606"/>
        <w:gridCol w:w="801"/>
        <w:gridCol w:w="671"/>
        <w:gridCol w:w="671"/>
        <w:gridCol w:w="801"/>
        <w:gridCol w:w="801"/>
        <w:gridCol w:w="932"/>
        <w:gridCol w:w="801"/>
        <w:gridCol w:w="801"/>
      </w:tblGrid>
      <w:tr w:rsidR="00C63720" w:rsidRPr="00915DAB" w14:paraId="12C81C93" w14:textId="77777777" w:rsidTr="00C63720">
        <w:trPr>
          <w:trHeight w:val="272"/>
          <w:jc w:val="center"/>
        </w:trPr>
        <w:tc>
          <w:tcPr>
            <w:tcW w:w="573" w:type="pct"/>
            <w:vAlign w:val="center"/>
          </w:tcPr>
          <w:p w14:paraId="0B3AC8BA" w14:textId="77777777" w:rsidR="00AE49BB" w:rsidRPr="00915DAB" w:rsidRDefault="00AE49BB" w:rsidP="00C63720">
            <w:pPr>
              <w:spacing w:line="312" w:lineRule="auto"/>
              <w:jc w:val="center"/>
              <w:rPr>
                <w:sz w:val="26"/>
                <w:szCs w:val="26"/>
              </w:rPr>
            </w:pPr>
            <w:r w:rsidRPr="00915DAB">
              <w:rPr>
                <w:sz w:val="26"/>
                <w:szCs w:val="26"/>
              </w:rPr>
              <w:t>Tháng</w:t>
            </w:r>
          </w:p>
        </w:tc>
        <w:tc>
          <w:tcPr>
            <w:tcW w:w="329" w:type="pct"/>
            <w:vAlign w:val="center"/>
          </w:tcPr>
          <w:p w14:paraId="69334DDA" w14:textId="77777777" w:rsidR="00AE49BB" w:rsidRPr="00915DAB" w:rsidRDefault="00AE49BB" w:rsidP="00C63720">
            <w:pPr>
              <w:spacing w:line="312" w:lineRule="auto"/>
              <w:jc w:val="center"/>
              <w:rPr>
                <w:sz w:val="26"/>
                <w:szCs w:val="26"/>
              </w:rPr>
            </w:pPr>
            <w:r w:rsidRPr="00915DAB">
              <w:rPr>
                <w:sz w:val="26"/>
                <w:szCs w:val="26"/>
              </w:rPr>
              <w:t>1</w:t>
            </w:r>
          </w:p>
        </w:tc>
        <w:tc>
          <w:tcPr>
            <w:tcW w:w="329" w:type="pct"/>
            <w:vAlign w:val="center"/>
          </w:tcPr>
          <w:p w14:paraId="703E8C91" w14:textId="77777777" w:rsidR="00AE49BB" w:rsidRPr="00915DAB" w:rsidRDefault="00AE49BB" w:rsidP="00C63720">
            <w:pPr>
              <w:spacing w:line="312" w:lineRule="auto"/>
              <w:jc w:val="center"/>
              <w:rPr>
                <w:sz w:val="26"/>
                <w:szCs w:val="26"/>
              </w:rPr>
            </w:pPr>
            <w:r w:rsidRPr="00915DAB">
              <w:rPr>
                <w:sz w:val="26"/>
                <w:szCs w:val="26"/>
              </w:rPr>
              <w:t>2</w:t>
            </w:r>
          </w:p>
        </w:tc>
        <w:tc>
          <w:tcPr>
            <w:tcW w:w="393" w:type="pct"/>
            <w:vAlign w:val="center"/>
          </w:tcPr>
          <w:p w14:paraId="2AA397DB" w14:textId="77777777" w:rsidR="00AE49BB" w:rsidRPr="00915DAB" w:rsidRDefault="00AE49BB" w:rsidP="00C63720">
            <w:pPr>
              <w:spacing w:line="312" w:lineRule="auto"/>
              <w:jc w:val="center"/>
              <w:rPr>
                <w:sz w:val="26"/>
                <w:szCs w:val="26"/>
              </w:rPr>
            </w:pPr>
            <w:r w:rsidRPr="00915DAB">
              <w:rPr>
                <w:sz w:val="26"/>
                <w:szCs w:val="26"/>
              </w:rPr>
              <w:t>3</w:t>
            </w:r>
          </w:p>
        </w:tc>
        <w:tc>
          <w:tcPr>
            <w:tcW w:w="297" w:type="pct"/>
            <w:vAlign w:val="center"/>
          </w:tcPr>
          <w:p w14:paraId="610565BA" w14:textId="77777777" w:rsidR="00AE49BB" w:rsidRPr="00915DAB" w:rsidRDefault="00AE49BB" w:rsidP="00C63720">
            <w:pPr>
              <w:spacing w:line="312" w:lineRule="auto"/>
              <w:jc w:val="center"/>
              <w:rPr>
                <w:sz w:val="26"/>
                <w:szCs w:val="26"/>
              </w:rPr>
            </w:pPr>
            <w:r w:rsidRPr="00915DAB">
              <w:rPr>
                <w:sz w:val="26"/>
                <w:szCs w:val="26"/>
              </w:rPr>
              <w:t>4</w:t>
            </w:r>
          </w:p>
        </w:tc>
        <w:tc>
          <w:tcPr>
            <w:tcW w:w="393" w:type="pct"/>
            <w:vAlign w:val="center"/>
          </w:tcPr>
          <w:p w14:paraId="271C811D" w14:textId="77777777" w:rsidR="00AE49BB" w:rsidRPr="00915DAB" w:rsidRDefault="00AE49BB" w:rsidP="00C63720">
            <w:pPr>
              <w:spacing w:line="312" w:lineRule="auto"/>
              <w:jc w:val="center"/>
              <w:rPr>
                <w:sz w:val="26"/>
                <w:szCs w:val="26"/>
              </w:rPr>
            </w:pPr>
            <w:r w:rsidRPr="00915DAB">
              <w:rPr>
                <w:sz w:val="26"/>
                <w:szCs w:val="26"/>
              </w:rPr>
              <w:t>5</w:t>
            </w:r>
          </w:p>
        </w:tc>
        <w:tc>
          <w:tcPr>
            <w:tcW w:w="329" w:type="pct"/>
            <w:vAlign w:val="center"/>
          </w:tcPr>
          <w:p w14:paraId="0B9208A2" w14:textId="77777777" w:rsidR="00AE49BB" w:rsidRPr="00915DAB" w:rsidRDefault="00AE49BB" w:rsidP="00C63720">
            <w:pPr>
              <w:spacing w:line="312" w:lineRule="auto"/>
              <w:jc w:val="center"/>
              <w:rPr>
                <w:sz w:val="26"/>
                <w:szCs w:val="26"/>
              </w:rPr>
            </w:pPr>
            <w:r w:rsidRPr="00915DAB">
              <w:rPr>
                <w:sz w:val="26"/>
                <w:szCs w:val="26"/>
              </w:rPr>
              <w:t>6</w:t>
            </w:r>
          </w:p>
        </w:tc>
        <w:tc>
          <w:tcPr>
            <w:tcW w:w="329" w:type="pct"/>
            <w:vAlign w:val="center"/>
          </w:tcPr>
          <w:p w14:paraId="7C61F32F" w14:textId="77777777" w:rsidR="00AE49BB" w:rsidRPr="00915DAB" w:rsidRDefault="00AE49BB" w:rsidP="00C63720">
            <w:pPr>
              <w:spacing w:line="312" w:lineRule="auto"/>
              <w:jc w:val="center"/>
              <w:rPr>
                <w:sz w:val="26"/>
                <w:szCs w:val="26"/>
              </w:rPr>
            </w:pPr>
            <w:r w:rsidRPr="00915DAB">
              <w:rPr>
                <w:sz w:val="26"/>
                <w:szCs w:val="26"/>
              </w:rPr>
              <w:t>7</w:t>
            </w:r>
          </w:p>
        </w:tc>
        <w:tc>
          <w:tcPr>
            <w:tcW w:w="393" w:type="pct"/>
            <w:vAlign w:val="center"/>
          </w:tcPr>
          <w:p w14:paraId="54BB4517" w14:textId="77777777" w:rsidR="00AE49BB" w:rsidRPr="00915DAB" w:rsidRDefault="00AE49BB" w:rsidP="00C63720">
            <w:pPr>
              <w:spacing w:line="312" w:lineRule="auto"/>
              <w:jc w:val="center"/>
              <w:rPr>
                <w:sz w:val="26"/>
                <w:szCs w:val="26"/>
              </w:rPr>
            </w:pPr>
            <w:r w:rsidRPr="00915DAB">
              <w:rPr>
                <w:sz w:val="26"/>
                <w:szCs w:val="26"/>
              </w:rPr>
              <w:t>8</w:t>
            </w:r>
          </w:p>
        </w:tc>
        <w:tc>
          <w:tcPr>
            <w:tcW w:w="393" w:type="pct"/>
            <w:vAlign w:val="center"/>
          </w:tcPr>
          <w:p w14:paraId="2F56564D" w14:textId="77777777" w:rsidR="00AE49BB" w:rsidRPr="00915DAB" w:rsidRDefault="00AE49BB" w:rsidP="00C63720">
            <w:pPr>
              <w:spacing w:line="312" w:lineRule="auto"/>
              <w:jc w:val="center"/>
              <w:rPr>
                <w:sz w:val="26"/>
                <w:szCs w:val="26"/>
              </w:rPr>
            </w:pPr>
            <w:r w:rsidRPr="00915DAB">
              <w:rPr>
                <w:sz w:val="26"/>
                <w:szCs w:val="26"/>
              </w:rPr>
              <w:t>9</w:t>
            </w:r>
          </w:p>
        </w:tc>
        <w:tc>
          <w:tcPr>
            <w:tcW w:w="457" w:type="pct"/>
            <w:vAlign w:val="center"/>
          </w:tcPr>
          <w:p w14:paraId="1E39A4BC" w14:textId="77777777" w:rsidR="00AE49BB" w:rsidRPr="00915DAB" w:rsidRDefault="00AE49BB" w:rsidP="00C63720">
            <w:pPr>
              <w:spacing w:line="312" w:lineRule="auto"/>
              <w:jc w:val="center"/>
              <w:rPr>
                <w:sz w:val="26"/>
                <w:szCs w:val="26"/>
              </w:rPr>
            </w:pPr>
            <w:r w:rsidRPr="00915DAB">
              <w:rPr>
                <w:sz w:val="26"/>
                <w:szCs w:val="26"/>
              </w:rPr>
              <w:t>10</w:t>
            </w:r>
          </w:p>
        </w:tc>
        <w:tc>
          <w:tcPr>
            <w:tcW w:w="393" w:type="pct"/>
            <w:vAlign w:val="center"/>
          </w:tcPr>
          <w:p w14:paraId="24719531" w14:textId="77777777" w:rsidR="00AE49BB" w:rsidRPr="00915DAB" w:rsidRDefault="00AE49BB" w:rsidP="00C63720">
            <w:pPr>
              <w:spacing w:line="312" w:lineRule="auto"/>
              <w:jc w:val="center"/>
              <w:rPr>
                <w:sz w:val="26"/>
                <w:szCs w:val="26"/>
              </w:rPr>
            </w:pPr>
            <w:r w:rsidRPr="00915DAB">
              <w:rPr>
                <w:sz w:val="26"/>
                <w:szCs w:val="26"/>
              </w:rPr>
              <w:t>11</w:t>
            </w:r>
          </w:p>
        </w:tc>
        <w:tc>
          <w:tcPr>
            <w:tcW w:w="393" w:type="pct"/>
            <w:vAlign w:val="center"/>
          </w:tcPr>
          <w:p w14:paraId="34754AEC" w14:textId="77777777" w:rsidR="00AE49BB" w:rsidRPr="00915DAB" w:rsidRDefault="00AE49BB" w:rsidP="00C63720">
            <w:pPr>
              <w:spacing w:line="312" w:lineRule="auto"/>
              <w:jc w:val="center"/>
              <w:rPr>
                <w:sz w:val="26"/>
                <w:szCs w:val="26"/>
              </w:rPr>
            </w:pPr>
            <w:r w:rsidRPr="00915DAB">
              <w:rPr>
                <w:sz w:val="26"/>
                <w:szCs w:val="26"/>
              </w:rPr>
              <w:t>12</w:t>
            </w:r>
          </w:p>
        </w:tc>
      </w:tr>
      <w:tr w:rsidR="00C63720" w:rsidRPr="00915DAB" w14:paraId="37C6604E" w14:textId="77777777" w:rsidTr="00C63720">
        <w:trPr>
          <w:trHeight w:val="272"/>
          <w:jc w:val="center"/>
        </w:trPr>
        <w:tc>
          <w:tcPr>
            <w:tcW w:w="573" w:type="pct"/>
            <w:vAlign w:val="center"/>
          </w:tcPr>
          <w:p w14:paraId="21FCE8E7" w14:textId="6C6A6645" w:rsidR="00AE49BB" w:rsidRPr="00915DAB" w:rsidRDefault="00AE49BB" w:rsidP="00C63720">
            <w:pPr>
              <w:spacing w:line="312" w:lineRule="auto"/>
              <w:jc w:val="center"/>
              <w:rPr>
                <w:sz w:val="26"/>
                <w:szCs w:val="26"/>
              </w:rPr>
            </w:pPr>
            <w:r w:rsidRPr="00915DAB">
              <w:rPr>
                <w:sz w:val="26"/>
                <w:szCs w:val="26"/>
              </w:rPr>
              <w:t>Lượng</w:t>
            </w:r>
            <w:r w:rsidR="00C63720">
              <w:rPr>
                <w:sz w:val="26"/>
                <w:szCs w:val="26"/>
              </w:rPr>
              <w:t xml:space="preserve"> </w:t>
            </w:r>
            <w:r w:rsidRPr="00915DAB">
              <w:rPr>
                <w:sz w:val="26"/>
                <w:szCs w:val="26"/>
              </w:rPr>
              <w:t>mưa</w:t>
            </w:r>
          </w:p>
        </w:tc>
        <w:tc>
          <w:tcPr>
            <w:tcW w:w="329" w:type="pct"/>
            <w:vAlign w:val="center"/>
          </w:tcPr>
          <w:p w14:paraId="7E7FB3EA" w14:textId="77777777" w:rsidR="00AE49BB" w:rsidRPr="00915DAB" w:rsidRDefault="00AE49BB" w:rsidP="00C63720">
            <w:pPr>
              <w:spacing w:line="312" w:lineRule="auto"/>
              <w:jc w:val="center"/>
              <w:rPr>
                <w:sz w:val="26"/>
                <w:szCs w:val="26"/>
              </w:rPr>
            </w:pPr>
            <w:r w:rsidRPr="00915DAB">
              <w:rPr>
                <w:sz w:val="26"/>
                <w:szCs w:val="26"/>
              </w:rPr>
              <w:t>95</w:t>
            </w:r>
            <w:r w:rsidRPr="00915DAB">
              <w:rPr>
                <w:sz w:val="26"/>
                <w:szCs w:val="26"/>
                <w:lang w:val="vi-VN"/>
              </w:rPr>
              <w:t>,</w:t>
            </w:r>
            <w:r w:rsidRPr="00915DAB">
              <w:rPr>
                <w:sz w:val="26"/>
                <w:szCs w:val="26"/>
              </w:rPr>
              <w:t>6</w:t>
            </w:r>
          </w:p>
        </w:tc>
        <w:tc>
          <w:tcPr>
            <w:tcW w:w="329" w:type="pct"/>
            <w:vAlign w:val="center"/>
          </w:tcPr>
          <w:p w14:paraId="04261B96" w14:textId="77777777" w:rsidR="00AE49BB" w:rsidRPr="00915DAB" w:rsidRDefault="00AE49BB" w:rsidP="00C63720">
            <w:pPr>
              <w:spacing w:line="312" w:lineRule="auto"/>
              <w:jc w:val="center"/>
              <w:rPr>
                <w:sz w:val="26"/>
                <w:szCs w:val="26"/>
              </w:rPr>
            </w:pPr>
            <w:r w:rsidRPr="00915DAB">
              <w:rPr>
                <w:sz w:val="26"/>
                <w:szCs w:val="26"/>
              </w:rPr>
              <w:t>70</w:t>
            </w:r>
            <w:r w:rsidRPr="00915DAB">
              <w:rPr>
                <w:sz w:val="26"/>
                <w:szCs w:val="26"/>
                <w:lang w:val="vi-VN"/>
              </w:rPr>
              <w:t>,</w:t>
            </w:r>
            <w:r w:rsidRPr="00915DAB">
              <w:rPr>
                <w:sz w:val="26"/>
                <w:szCs w:val="26"/>
              </w:rPr>
              <w:t>8</w:t>
            </w:r>
          </w:p>
        </w:tc>
        <w:tc>
          <w:tcPr>
            <w:tcW w:w="393" w:type="pct"/>
            <w:vAlign w:val="center"/>
          </w:tcPr>
          <w:p w14:paraId="44FCFB78" w14:textId="77777777" w:rsidR="00AE49BB" w:rsidRPr="00915DAB" w:rsidRDefault="00AE49BB" w:rsidP="00C63720">
            <w:pPr>
              <w:spacing w:line="312" w:lineRule="auto"/>
              <w:jc w:val="center"/>
              <w:rPr>
                <w:sz w:val="26"/>
                <w:szCs w:val="26"/>
              </w:rPr>
            </w:pPr>
            <w:r w:rsidRPr="00915DAB">
              <w:rPr>
                <w:sz w:val="26"/>
                <w:szCs w:val="26"/>
              </w:rPr>
              <w:t>128</w:t>
            </w:r>
            <w:r w:rsidRPr="00915DAB">
              <w:rPr>
                <w:sz w:val="26"/>
                <w:szCs w:val="26"/>
                <w:lang w:val="vi-VN"/>
              </w:rPr>
              <w:t>,</w:t>
            </w:r>
            <w:r w:rsidRPr="00915DAB">
              <w:rPr>
                <w:sz w:val="26"/>
                <w:szCs w:val="26"/>
              </w:rPr>
              <w:t>3</w:t>
            </w:r>
          </w:p>
        </w:tc>
        <w:tc>
          <w:tcPr>
            <w:tcW w:w="297" w:type="pct"/>
            <w:vAlign w:val="center"/>
          </w:tcPr>
          <w:p w14:paraId="38480A5A" w14:textId="77777777" w:rsidR="00AE49BB" w:rsidRPr="00915DAB" w:rsidRDefault="00AE49BB" w:rsidP="00C63720">
            <w:pPr>
              <w:spacing w:line="312" w:lineRule="auto"/>
              <w:jc w:val="center"/>
              <w:rPr>
                <w:sz w:val="26"/>
                <w:szCs w:val="26"/>
              </w:rPr>
            </w:pPr>
            <w:r w:rsidRPr="00915DAB">
              <w:rPr>
                <w:sz w:val="26"/>
                <w:szCs w:val="26"/>
              </w:rPr>
              <w:t>381</w:t>
            </w:r>
          </w:p>
        </w:tc>
        <w:tc>
          <w:tcPr>
            <w:tcW w:w="393" w:type="pct"/>
            <w:vAlign w:val="center"/>
          </w:tcPr>
          <w:p w14:paraId="3EC1FDC8" w14:textId="77777777" w:rsidR="00AE49BB" w:rsidRPr="00915DAB" w:rsidRDefault="00AE49BB" w:rsidP="00C63720">
            <w:pPr>
              <w:spacing w:line="312" w:lineRule="auto"/>
              <w:jc w:val="center"/>
              <w:rPr>
                <w:sz w:val="26"/>
                <w:szCs w:val="26"/>
              </w:rPr>
            </w:pPr>
            <w:r w:rsidRPr="00915DAB">
              <w:rPr>
                <w:sz w:val="26"/>
                <w:szCs w:val="26"/>
              </w:rPr>
              <w:t>157</w:t>
            </w:r>
            <w:r w:rsidRPr="00915DAB">
              <w:rPr>
                <w:sz w:val="26"/>
                <w:szCs w:val="26"/>
                <w:lang w:val="vi-VN"/>
              </w:rPr>
              <w:t>,</w:t>
            </w:r>
            <w:r w:rsidRPr="00915DAB">
              <w:rPr>
                <w:sz w:val="26"/>
                <w:szCs w:val="26"/>
              </w:rPr>
              <w:t>3</w:t>
            </w:r>
          </w:p>
        </w:tc>
        <w:tc>
          <w:tcPr>
            <w:tcW w:w="329" w:type="pct"/>
            <w:vAlign w:val="center"/>
          </w:tcPr>
          <w:p w14:paraId="3331A864" w14:textId="77777777" w:rsidR="00AE49BB" w:rsidRPr="00915DAB" w:rsidRDefault="00AE49BB" w:rsidP="00C63720">
            <w:pPr>
              <w:spacing w:line="312" w:lineRule="auto"/>
              <w:jc w:val="center"/>
              <w:rPr>
                <w:sz w:val="26"/>
                <w:szCs w:val="26"/>
              </w:rPr>
            </w:pPr>
            <w:r w:rsidRPr="00915DAB">
              <w:rPr>
                <w:sz w:val="26"/>
                <w:szCs w:val="26"/>
              </w:rPr>
              <w:t>33</w:t>
            </w:r>
            <w:r w:rsidRPr="00915DAB">
              <w:rPr>
                <w:sz w:val="26"/>
                <w:szCs w:val="26"/>
                <w:lang w:val="vi-VN"/>
              </w:rPr>
              <w:t>,</w:t>
            </w:r>
            <w:r w:rsidRPr="00915DAB">
              <w:rPr>
                <w:sz w:val="26"/>
                <w:szCs w:val="26"/>
              </w:rPr>
              <w:t>8</w:t>
            </w:r>
          </w:p>
        </w:tc>
        <w:tc>
          <w:tcPr>
            <w:tcW w:w="329" w:type="pct"/>
            <w:vAlign w:val="center"/>
          </w:tcPr>
          <w:p w14:paraId="1315C9CA" w14:textId="77777777" w:rsidR="00AE49BB" w:rsidRPr="00915DAB" w:rsidRDefault="00AE49BB" w:rsidP="00C63720">
            <w:pPr>
              <w:spacing w:line="312" w:lineRule="auto"/>
              <w:jc w:val="center"/>
              <w:rPr>
                <w:sz w:val="26"/>
                <w:szCs w:val="26"/>
              </w:rPr>
            </w:pPr>
            <w:r w:rsidRPr="00915DAB">
              <w:rPr>
                <w:sz w:val="26"/>
                <w:szCs w:val="26"/>
              </w:rPr>
              <w:t>61</w:t>
            </w:r>
            <w:r w:rsidRPr="00915DAB">
              <w:rPr>
                <w:sz w:val="26"/>
                <w:szCs w:val="26"/>
                <w:lang w:val="vi-VN"/>
              </w:rPr>
              <w:t>,</w:t>
            </w:r>
            <w:r w:rsidRPr="00915DAB">
              <w:rPr>
                <w:sz w:val="26"/>
                <w:szCs w:val="26"/>
              </w:rPr>
              <w:t>3</w:t>
            </w:r>
          </w:p>
        </w:tc>
        <w:tc>
          <w:tcPr>
            <w:tcW w:w="393" w:type="pct"/>
            <w:vAlign w:val="center"/>
          </w:tcPr>
          <w:p w14:paraId="45EB0C78" w14:textId="77777777" w:rsidR="00AE49BB" w:rsidRPr="00915DAB" w:rsidRDefault="00AE49BB" w:rsidP="00C63720">
            <w:pPr>
              <w:spacing w:line="312" w:lineRule="auto"/>
              <w:jc w:val="center"/>
              <w:rPr>
                <w:sz w:val="26"/>
                <w:szCs w:val="26"/>
              </w:rPr>
            </w:pPr>
            <w:r w:rsidRPr="00915DAB">
              <w:rPr>
                <w:sz w:val="26"/>
                <w:szCs w:val="26"/>
              </w:rPr>
              <w:t>157</w:t>
            </w:r>
            <w:r w:rsidRPr="00915DAB">
              <w:rPr>
                <w:sz w:val="26"/>
                <w:szCs w:val="26"/>
                <w:lang w:val="vi-VN"/>
              </w:rPr>
              <w:t>,</w:t>
            </w:r>
            <w:r w:rsidRPr="00915DAB">
              <w:rPr>
                <w:sz w:val="26"/>
                <w:szCs w:val="26"/>
              </w:rPr>
              <w:t>5</w:t>
            </w:r>
          </w:p>
        </w:tc>
        <w:tc>
          <w:tcPr>
            <w:tcW w:w="393" w:type="pct"/>
            <w:vAlign w:val="center"/>
          </w:tcPr>
          <w:p w14:paraId="654A3960" w14:textId="77777777" w:rsidR="00AE49BB" w:rsidRPr="00915DAB" w:rsidRDefault="00AE49BB" w:rsidP="00C63720">
            <w:pPr>
              <w:spacing w:line="312" w:lineRule="auto"/>
              <w:jc w:val="center"/>
              <w:rPr>
                <w:sz w:val="26"/>
                <w:szCs w:val="26"/>
              </w:rPr>
            </w:pPr>
            <w:r w:rsidRPr="00915DAB">
              <w:rPr>
                <w:sz w:val="26"/>
                <w:szCs w:val="26"/>
              </w:rPr>
              <w:t>448</w:t>
            </w:r>
            <w:r w:rsidRPr="00915DAB">
              <w:rPr>
                <w:sz w:val="26"/>
                <w:szCs w:val="26"/>
                <w:lang w:val="vi-VN"/>
              </w:rPr>
              <w:t>,</w:t>
            </w:r>
            <w:r w:rsidRPr="00915DAB">
              <w:rPr>
                <w:sz w:val="26"/>
                <w:szCs w:val="26"/>
              </w:rPr>
              <w:t>8</w:t>
            </w:r>
          </w:p>
        </w:tc>
        <w:tc>
          <w:tcPr>
            <w:tcW w:w="457" w:type="pct"/>
            <w:vAlign w:val="center"/>
          </w:tcPr>
          <w:p w14:paraId="6B87F349" w14:textId="77777777" w:rsidR="00AE49BB" w:rsidRPr="00915DAB" w:rsidRDefault="00AE49BB" w:rsidP="00C63720">
            <w:pPr>
              <w:spacing w:line="312" w:lineRule="auto"/>
              <w:jc w:val="center"/>
              <w:rPr>
                <w:sz w:val="26"/>
                <w:szCs w:val="26"/>
              </w:rPr>
            </w:pPr>
            <w:r w:rsidRPr="00915DAB">
              <w:rPr>
                <w:sz w:val="26"/>
                <w:szCs w:val="26"/>
              </w:rPr>
              <w:t>1366</w:t>
            </w:r>
            <w:r w:rsidRPr="00915DAB">
              <w:rPr>
                <w:sz w:val="26"/>
                <w:szCs w:val="26"/>
                <w:lang w:val="vi-VN"/>
              </w:rPr>
              <w:t>,</w:t>
            </w:r>
            <w:r w:rsidRPr="00915DAB">
              <w:rPr>
                <w:sz w:val="26"/>
                <w:szCs w:val="26"/>
              </w:rPr>
              <w:t>5</w:t>
            </w:r>
          </w:p>
        </w:tc>
        <w:tc>
          <w:tcPr>
            <w:tcW w:w="393" w:type="pct"/>
            <w:vAlign w:val="center"/>
          </w:tcPr>
          <w:p w14:paraId="598D286F" w14:textId="77777777" w:rsidR="00AE49BB" w:rsidRPr="00915DAB" w:rsidRDefault="00AE49BB" w:rsidP="00C63720">
            <w:pPr>
              <w:spacing w:line="312" w:lineRule="auto"/>
              <w:jc w:val="center"/>
              <w:rPr>
                <w:sz w:val="26"/>
                <w:szCs w:val="26"/>
              </w:rPr>
            </w:pPr>
            <w:r w:rsidRPr="00915DAB">
              <w:rPr>
                <w:sz w:val="26"/>
                <w:szCs w:val="26"/>
              </w:rPr>
              <w:t>226</w:t>
            </w:r>
            <w:r w:rsidRPr="00915DAB">
              <w:rPr>
                <w:sz w:val="26"/>
                <w:szCs w:val="26"/>
                <w:lang w:val="vi-VN"/>
              </w:rPr>
              <w:t>,</w:t>
            </w:r>
            <w:r w:rsidRPr="00915DAB">
              <w:rPr>
                <w:sz w:val="26"/>
                <w:szCs w:val="26"/>
              </w:rPr>
              <w:t>4</w:t>
            </w:r>
          </w:p>
        </w:tc>
        <w:tc>
          <w:tcPr>
            <w:tcW w:w="393" w:type="pct"/>
            <w:vAlign w:val="center"/>
          </w:tcPr>
          <w:p w14:paraId="17552057" w14:textId="77777777" w:rsidR="00AE49BB" w:rsidRPr="00915DAB" w:rsidRDefault="00AE49BB" w:rsidP="00C63720">
            <w:pPr>
              <w:spacing w:line="312" w:lineRule="auto"/>
              <w:jc w:val="center"/>
              <w:rPr>
                <w:sz w:val="26"/>
                <w:szCs w:val="26"/>
              </w:rPr>
            </w:pPr>
            <w:r w:rsidRPr="00915DAB">
              <w:rPr>
                <w:sz w:val="26"/>
                <w:szCs w:val="26"/>
              </w:rPr>
              <w:t>786</w:t>
            </w:r>
            <w:r w:rsidRPr="00915DAB">
              <w:rPr>
                <w:sz w:val="26"/>
                <w:szCs w:val="26"/>
                <w:lang w:val="vi-VN"/>
              </w:rPr>
              <w:t>,</w:t>
            </w:r>
            <w:r w:rsidRPr="00915DAB">
              <w:rPr>
                <w:sz w:val="26"/>
                <w:szCs w:val="26"/>
              </w:rPr>
              <w:t>6</w:t>
            </w:r>
          </w:p>
        </w:tc>
      </w:tr>
    </w:tbl>
    <w:p w14:paraId="50695ABD" w14:textId="77777777" w:rsidR="00AE49BB" w:rsidRPr="00915DAB" w:rsidRDefault="00AE49BB" w:rsidP="00C63720">
      <w:pPr>
        <w:spacing w:after="0" w:line="312" w:lineRule="auto"/>
        <w:jc w:val="both"/>
        <w:rPr>
          <w:rFonts w:eastAsia="Calibri"/>
          <w:i/>
        </w:rPr>
      </w:pPr>
      <w:r w:rsidRPr="00915DAB">
        <w:rPr>
          <w:rFonts w:eastAsia="Calibri"/>
          <w:i/>
        </w:rPr>
        <w:t>(Nguồn: Niên giám Thống kê năm 202</w:t>
      </w:r>
      <w:r w:rsidRPr="00915DAB">
        <w:rPr>
          <w:rFonts w:eastAsia="Calibri"/>
          <w:i/>
          <w:lang w:val="vi-VN"/>
        </w:rPr>
        <w:t>2</w:t>
      </w:r>
      <w:r w:rsidRPr="00915DAB">
        <w:rPr>
          <w:rFonts w:eastAsia="Calibri"/>
          <w:i/>
        </w:rPr>
        <w:t>, NXB thống kê Việt Nam, 202</w:t>
      </w:r>
      <w:r w:rsidRPr="00915DAB">
        <w:rPr>
          <w:rFonts w:eastAsia="Calibri"/>
          <w:i/>
          <w:lang w:val="vi-VN"/>
        </w:rPr>
        <w:t>3</w:t>
      </w:r>
      <w:r w:rsidRPr="00915DAB">
        <w:rPr>
          <w:rFonts w:eastAsia="Calibri"/>
          <w:i/>
        </w:rPr>
        <w:t>)</w:t>
      </w:r>
    </w:p>
    <w:p w14:paraId="74CAECA8" w14:textId="77777777" w:rsidR="00AE49BB" w:rsidRPr="00915DAB" w:rsidRDefault="00AE49BB" w:rsidP="00C63720">
      <w:pPr>
        <w:spacing w:after="0" w:line="312" w:lineRule="auto"/>
        <w:jc w:val="both"/>
        <w:rPr>
          <w:rFonts w:eastAsia="Calibri"/>
          <w:i/>
        </w:rPr>
      </w:pPr>
      <w:r w:rsidRPr="00915DAB">
        <w:rPr>
          <w:rFonts w:eastAsia="Calibri"/>
        </w:rPr>
        <w:t>Căn cứ vào bảng số liệu trên, tính tổng lượng mưa của Huế năm 202</w:t>
      </w:r>
      <w:r w:rsidRPr="00915DAB">
        <w:rPr>
          <w:rFonts w:eastAsia="Calibri"/>
          <w:lang w:val="vi-VN"/>
        </w:rPr>
        <w:t>2</w:t>
      </w:r>
      <w:r w:rsidRPr="00915DAB">
        <w:rPr>
          <w:rFonts w:eastAsia="Calibri"/>
        </w:rPr>
        <w:t xml:space="preserve"> </w:t>
      </w:r>
      <w:r w:rsidRPr="00915DAB">
        <w:rPr>
          <w:rFonts w:eastAsia="Calibri"/>
          <w:i/>
        </w:rPr>
        <w:t>(làm tròn kết quả đến hàng đơn vị của mm).</w:t>
      </w:r>
    </w:p>
    <w:p w14:paraId="27E5EDBB" w14:textId="77777777" w:rsidR="00AE49BB" w:rsidRPr="00915DAB" w:rsidRDefault="00AE49BB" w:rsidP="00C63720">
      <w:pPr>
        <w:spacing w:after="0" w:line="312" w:lineRule="auto"/>
        <w:jc w:val="both"/>
        <w:rPr>
          <w:rFonts w:eastAsia="Calibri"/>
          <w:b/>
          <w:iCs/>
        </w:rPr>
      </w:pPr>
      <w:r w:rsidRPr="00915DAB">
        <w:rPr>
          <w:rFonts w:eastAsia="Calibri"/>
          <w:b/>
          <w:iCs/>
        </w:rPr>
        <w:t>Đáp án: 3</w:t>
      </w:r>
      <w:r w:rsidRPr="00915DAB">
        <w:rPr>
          <w:rFonts w:eastAsia="Calibri"/>
          <w:b/>
          <w:iCs/>
          <w:lang w:val="vi-VN"/>
        </w:rPr>
        <w:t>914</w:t>
      </w:r>
      <w:r w:rsidRPr="00915DAB">
        <w:rPr>
          <w:rFonts w:eastAsia="Calibri"/>
          <w:b/>
          <w:iCs/>
        </w:rPr>
        <w:t>.</w:t>
      </w:r>
    </w:p>
    <w:p w14:paraId="3ADDECC9" w14:textId="77777777" w:rsidR="00AE49BB" w:rsidRPr="00915DAB" w:rsidRDefault="00AE49BB" w:rsidP="00C63720">
      <w:pPr>
        <w:tabs>
          <w:tab w:val="left" w:pos="992"/>
        </w:tabs>
        <w:spacing w:after="0" w:line="312" w:lineRule="auto"/>
        <w:ind w:left="992" w:hanging="992"/>
        <w:jc w:val="both"/>
        <w:rPr>
          <w:rFonts w:eastAsia="Calibri"/>
          <w:bCs/>
          <w:lang w:val="vi-VN"/>
        </w:rPr>
      </w:pPr>
      <w:r w:rsidRPr="00915DAB">
        <w:rPr>
          <w:rFonts w:eastAsia="Calibri"/>
          <w:b/>
          <w:bCs/>
          <w:lang w:val="vi-VN"/>
        </w:rPr>
        <w:t xml:space="preserve">Câu 58: </w:t>
      </w:r>
      <w:r w:rsidRPr="00915DAB">
        <w:rPr>
          <w:rFonts w:eastAsia="Calibri"/>
          <w:bCs/>
          <w:lang w:val="vi-VN"/>
        </w:rPr>
        <w:t xml:space="preserve">Tổng diện tích rừng của nước ta năm 2021 là 14,8 triệu ha. Trong đó, diện tích rừng tự nhiên là 10,2 triệu ha. Tính tỉ lệ diện tích rừng trồng trong tổng diện tích rừng? (Làm tròn đến 1 chữ số thập phân của %) </w:t>
      </w:r>
    </w:p>
    <w:p w14:paraId="6ED1AA4B" w14:textId="77777777" w:rsidR="00AE49BB" w:rsidRPr="00915DAB" w:rsidRDefault="00AE49BB" w:rsidP="00C63720">
      <w:pPr>
        <w:spacing w:after="0" w:line="312" w:lineRule="auto"/>
        <w:jc w:val="both"/>
        <w:rPr>
          <w:b/>
          <w:i/>
          <w:lang w:val="vi-VN"/>
        </w:rPr>
      </w:pPr>
      <w:r w:rsidRPr="00915DAB">
        <w:rPr>
          <w:b/>
          <w:i/>
          <w:lang w:val="vi-VN"/>
        </w:rPr>
        <w:t>Đáp án: 32</w:t>
      </w:r>
    </w:p>
    <w:p w14:paraId="7C7EDFD3" w14:textId="77777777" w:rsidR="00AE49BB" w:rsidRPr="00915DAB" w:rsidRDefault="00AE49BB" w:rsidP="00C63720">
      <w:pPr>
        <w:tabs>
          <w:tab w:val="left" w:pos="992"/>
        </w:tabs>
        <w:spacing w:after="0" w:line="312" w:lineRule="auto"/>
        <w:ind w:left="992" w:hanging="992"/>
        <w:jc w:val="both"/>
        <w:rPr>
          <w:rFonts w:eastAsia="Arial"/>
          <w:lang w:val="vi-VN"/>
        </w:rPr>
      </w:pPr>
      <w:r w:rsidRPr="00915DAB">
        <w:rPr>
          <w:rFonts w:eastAsia="Arial"/>
          <w:b/>
          <w:lang w:val="vi-VN"/>
        </w:rPr>
        <w:lastRenderedPageBreak/>
        <w:t xml:space="preserve">Câu 59: </w:t>
      </w:r>
      <w:r w:rsidRPr="00915DAB">
        <w:rPr>
          <w:rFonts w:eastAsia="Arial"/>
          <w:lang w:val="vi-VN"/>
        </w:rPr>
        <w:t xml:space="preserve">Năm 2021, quy mô dân số nước ta là 95,8 triệu người; tỉ lệ dân thành thị nước ta là 38,2% </w:t>
      </w:r>
      <w:r w:rsidRPr="00915DAB">
        <w:rPr>
          <w:rFonts w:eastAsia="Arial"/>
          <w:i/>
          <w:lang w:val="vi-VN"/>
        </w:rPr>
        <w:t>(niên giám thống kê năm 2021)</w:t>
      </w:r>
      <w:r w:rsidRPr="00915DAB">
        <w:rPr>
          <w:rFonts w:eastAsia="Arial"/>
          <w:lang w:val="vi-VN"/>
        </w:rPr>
        <w:t>. Vậy số dân thành thị nước ta năm 2022 là bao nhiêu triệu người? (làm tròn kết quả đến một chữ số thập phân của triệu người)</w:t>
      </w:r>
    </w:p>
    <w:p w14:paraId="2A5DA71A" w14:textId="77777777" w:rsidR="00AE49BB" w:rsidRPr="00915DAB" w:rsidRDefault="00AE49BB" w:rsidP="00C63720">
      <w:pPr>
        <w:spacing w:after="0" w:line="312" w:lineRule="auto"/>
        <w:jc w:val="both"/>
        <w:rPr>
          <w:rFonts w:eastAsia="Arial"/>
          <w:b/>
          <w:lang w:val="vi-VN"/>
        </w:rPr>
      </w:pPr>
      <w:r w:rsidRPr="00915DAB">
        <w:rPr>
          <w:rFonts w:eastAsia="Arial"/>
          <w:b/>
          <w:lang w:val="vi-VN"/>
        </w:rPr>
        <w:t>Đáp án: 36,6</w:t>
      </w:r>
    </w:p>
    <w:p w14:paraId="1628591C" w14:textId="6A7C2E23" w:rsidR="00AE49BB" w:rsidRPr="00915DAB" w:rsidRDefault="00AE49BB" w:rsidP="00C63720">
      <w:pPr>
        <w:spacing w:after="0" w:line="312" w:lineRule="auto"/>
        <w:jc w:val="both"/>
      </w:pPr>
      <w:r w:rsidRPr="00915DAB">
        <w:t>--------------------------------------</w:t>
      </w:r>
    </w:p>
    <w:p w14:paraId="24EF3208" w14:textId="77777777" w:rsidR="00AE49BB" w:rsidRPr="00915DAB" w:rsidRDefault="00AE49BB" w:rsidP="00C63720">
      <w:pPr>
        <w:spacing w:after="0" w:line="312" w:lineRule="auto"/>
        <w:jc w:val="both"/>
      </w:pPr>
    </w:p>
    <w:p w14:paraId="3CD3BC10" w14:textId="77777777" w:rsidR="00E96DD4" w:rsidRDefault="00E96DD4" w:rsidP="00C63720">
      <w:pPr>
        <w:spacing w:after="0" w:line="312" w:lineRule="auto"/>
        <w:jc w:val="both"/>
      </w:pPr>
    </w:p>
    <w:sectPr w:rsidR="00E96DD4" w:rsidSect="00C63720">
      <w:pgSz w:w="11907" w:h="16840" w:code="9"/>
      <w:pgMar w:top="113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multilevel"/>
    <w:tmpl w:val="00000029"/>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00018BE"/>
    <w:multiLevelType w:val="multilevel"/>
    <w:tmpl w:val="000018BE"/>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0002CD6"/>
    <w:multiLevelType w:val="multilevel"/>
    <w:tmpl w:val="00002CD6"/>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0003D6C"/>
    <w:multiLevelType w:val="multilevel"/>
    <w:tmpl w:val="00003D6C"/>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0004823"/>
    <w:multiLevelType w:val="multilevel"/>
    <w:tmpl w:val="00004823"/>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0006784"/>
    <w:multiLevelType w:val="multilevel"/>
    <w:tmpl w:val="00006784"/>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0006952"/>
    <w:multiLevelType w:val="multilevel"/>
    <w:tmpl w:val="00006952"/>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00072AE"/>
    <w:multiLevelType w:val="multilevel"/>
    <w:tmpl w:val="000072AE"/>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01526685"/>
    <w:multiLevelType w:val="hybridMultilevel"/>
    <w:tmpl w:val="C71C1200"/>
    <w:lvl w:ilvl="0" w:tplc="D278F8D8">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8D75EC7"/>
    <w:multiLevelType w:val="hybridMultilevel"/>
    <w:tmpl w:val="BE74EA94"/>
    <w:lvl w:ilvl="0" w:tplc="C01A25B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C3B11"/>
    <w:multiLevelType w:val="hybridMultilevel"/>
    <w:tmpl w:val="7A489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02BE8"/>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93A25"/>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15DF3"/>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070DF"/>
    <w:multiLevelType w:val="hybridMultilevel"/>
    <w:tmpl w:val="5D38C6EC"/>
    <w:lvl w:ilvl="0" w:tplc="D37490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725A9D"/>
    <w:multiLevelType w:val="hybridMultilevel"/>
    <w:tmpl w:val="2C540E0E"/>
    <w:lvl w:ilvl="0" w:tplc="D1E6F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A3461"/>
    <w:multiLevelType w:val="hybridMultilevel"/>
    <w:tmpl w:val="48C655AA"/>
    <w:lvl w:ilvl="0" w:tplc="666CCB8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9C36D8"/>
    <w:multiLevelType w:val="hybridMultilevel"/>
    <w:tmpl w:val="D8B4F278"/>
    <w:lvl w:ilvl="0" w:tplc="122CA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BD7602"/>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10C4F"/>
    <w:multiLevelType w:val="hybridMultilevel"/>
    <w:tmpl w:val="D28259C0"/>
    <w:lvl w:ilvl="0" w:tplc="D1C27916">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627F65"/>
    <w:multiLevelType w:val="hybridMultilevel"/>
    <w:tmpl w:val="7C4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02BCD"/>
    <w:multiLevelType w:val="hybridMultilevel"/>
    <w:tmpl w:val="8B80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C28CB"/>
    <w:multiLevelType w:val="hybridMultilevel"/>
    <w:tmpl w:val="3B52431C"/>
    <w:lvl w:ilvl="0" w:tplc="A48E74D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65E5486"/>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316AA"/>
    <w:multiLevelType w:val="hybridMultilevel"/>
    <w:tmpl w:val="13726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B52F4"/>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62BE6"/>
    <w:multiLevelType w:val="multilevel"/>
    <w:tmpl w:val="CF58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CF375"/>
    <w:multiLevelType w:val="singleLevel"/>
    <w:tmpl w:val="582CF375"/>
    <w:lvl w:ilvl="0">
      <w:start w:val="1"/>
      <w:numFmt w:val="upperLetter"/>
      <w:suff w:val="space"/>
      <w:lvlText w:val="%1."/>
      <w:lvlJc w:val="left"/>
      <w:pPr>
        <w:ind w:left="0" w:firstLine="0"/>
      </w:pPr>
    </w:lvl>
  </w:abstractNum>
  <w:abstractNum w:abstractNumId="28" w15:restartNumberingAfterBreak="0">
    <w:nsid w:val="582CF4C3"/>
    <w:multiLevelType w:val="singleLevel"/>
    <w:tmpl w:val="582CF4C3"/>
    <w:lvl w:ilvl="0">
      <w:start w:val="1"/>
      <w:numFmt w:val="upperLetter"/>
      <w:suff w:val="space"/>
      <w:lvlText w:val="%1."/>
      <w:lvlJc w:val="left"/>
      <w:pPr>
        <w:ind w:left="0" w:firstLine="0"/>
      </w:pPr>
    </w:lvl>
  </w:abstractNum>
  <w:abstractNum w:abstractNumId="29" w15:restartNumberingAfterBreak="0">
    <w:nsid w:val="582CF4E3"/>
    <w:multiLevelType w:val="singleLevel"/>
    <w:tmpl w:val="582CF4E3"/>
    <w:lvl w:ilvl="0">
      <w:start w:val="1"/>
      <w:numFmt w:val="upperLetter"/>
      <w:suff w:val="space"/>
      <w:lvlText w:val="%1."/>
      <w:lvlJc w:val="left"/>
      <w:pPr>
        <w:ind w:left="0" w:firstLine="0"/>
      </w:pPr>
    </w:lvl>
  </w:abstractNum>
  <w:abstractNum w:abstractNumId="30" w15:restartNumberingAfterBreak="0">
    <w:nsid w:val="582CF4FE"/>
    <w:multiLevelType w:val="singleLevel"/>
    <w:tmpl w:val="582CF4FE"/>
    <w:lvl w:ilvl="0">
      <w:start w:val="1"/>
      <w:numFmt w:val="upperLetter"/>
      <w:suff w:val="space"/>
      <w:lvlText w:val="%1."/>
      <w:lvlJc w:val="left"/>
      <w:pPr>
        <w:ind w:left="0" w:firstLine="0"/>
      </w:pPr>
    </w:lvl>
  </w:abstractNum>
  <w:abstractNum w:abstractNumId="31" w15:restartNumberingAfterBreak="0">
    <w:nsid w:val="582CF51A"/>
    <w:multiLevelType w:val="singleLevel"/>
    <w:tmpl w:val="582CF51A"/>
    <w:lvl w:ilvl="0">
      <w:start w:val="1"/>
      <w:numFmt w:val="upperLetter"/>
      <w:suff w:val="space"/>
      <w:lvlText w:val="%1."/>
      <w:lvlJc w:val="left"/>
      <w:pPr>
        <w:ind w:left="0" w:firstLine="0"/>
      </w:pPr>
    </w:lvl>
  </w:abstractNum>
  <w:abstractNum w:abstractNumId="32" w15:restartNumberingAfterBreak="0">
    <w:nsid w:val="582CF53F"/>
    <w:multiLevelType w:val="singleLevel"/>
    <w:tmpl w:val="582CF53F"/>
    <w:lvl w:ilvl="0">
      <w:start w:val="1"/>
      <w:numFmt w:val="upperLetter"/>
      <w:suff w:val="space"/>
      <w:lvlText w:val="%1."/>
      <w:lvlJc w:val="left"/>
      <w:pPr>
        <w:ind w:left="0" w:firstLine="0"/>
      </w:pPr>
    </w:lvl>
  </w:abstractNum>
  <w:abstractNum w:abstractNumId="33" w15:restartNumberingAfterBreak="0">
    <w:nsid w:val="582CF6FC"/>
    <w:multiLevelType w:val="singleLevel"/>
    <w:tmpl w:val="582CF6FC"/>
    <w:lvl w:ilvl="0">
      <w:start w:val="1"/>
      <w:numFmt w:val="upperLetter"/>
      <w:suff w:val="space"/>
      <w:lvlText w:val="%1."/>
      <w:lvlJc w:val="left"/>
      <w:pPr>
        <w:ind w:left="0" w:firstLine="0"/>
      </w:pPr>
    </w:lvl>
  </w:abstractNum>
  <w:abstractNum w:abstractNumId="34" w15:restartNumberingAfterBreak="0">
    <w:nsid w:val="582CF711"/>
    <w:multiLevelType w:val="singleLevel"/>
    <w:tmpl w:val="582CF711"/>
    <w:lvl w:ilvl="0">
      <w:start w:val="1"/>
      <w:numFmt w:val="upperLetter"/>
      <w:suff w:val="space"/>
      <w:lvlText w:val="%1."/>
      <w:lvlJc w:val="left"/>
      <w:pPr>
        <w:ind w:left="0" w:firstLine="0"/>
      </w:pPr>
    </w:lvl>
  </w:abstractNum>
  <w:abstractNum w:abstractNumId="35" w15:restartNumberingAfterBreak="0">
    <w:nsid w:val="582CF93A"/>
    <w:multiLevelType w:val="singleLevel"/>
    <w:tmpl w:val="582CF93A"/>
    <w:lvl w:ilvl="0">
      <w:start w:val="1"/>
      <w:numFmt w:val="upperLetter"/>
      <w:suff w:val="space"/>
      <w:lvlText w:val="%1."/>
      <w:lvlJc w:val="left"/>
      <w:pPr>
        <w:ind w:left="0" w:firstLine="0"/>
      </w:pPr>
    </w:lvl>
  </w:abstractNum>
  <w:abstractNum w:abstractNumId="36" w15:restartNumberingAfterBreak="0">
    <w:nsid w:val="582CF968"/>
    <w:multiLevelType w:val="singleLevel"/>
    <w:tmpl w:val="582CF968"/>
    <w:lvl w:ilvl="0">
      <w:start w:val="1"/>
      <w:numFmt w:val="upperLetter"/>
      <w:suff w:val="space"/>
      <w:lvlText w:val="%1."/>
      <w:lvlJc w:val="left"/>
      <w:pPr>
        <w:ind w:left="0" w:firstLine="0"/>
      </w:pPr>
    </w:lvl>
  </w:abstractNum>
  <w:abstractNum w:abstractNumId="37" w15:restartNumberingAfterBreak="0">
    <w:nsid w:val="582CF980"/>
    <w:multiLevelType w:val="singleLevel"/>
    <w:tmpl w:val="582CF980"/>
    <w:lvl w:ilvl="0">
      <w:start w:val="1"/>
      <w:numFmt w:val="upperLetter"/>
      <w:suff w:val="space"/>
      <w:lvlText w:val="%1."/>
      <w:lvlJc w:val="left"/>
      <w:pPr>
        <w:ind w:left="0" w:firstLine="0"/>
      </w:pPr>
    </w:lvl>
  </w:abstractNum>
  <w:abstractNum w:abstractNumId="38" w15:restartNumberingAfterBreak="0">
    <w:nsid w:val="58354F2C"/>
    <w:multiLevelType w:val="singleLevel"/>
    <w:tmpl w:val="58354F2C"/>
    <w:lvl w:ilvl="0">
      <w:start w:val="1"/>
      <w:numFmt w:val="upperLetter"/>
      <w:suff w:val="space"/>
      <w:lvlText w:val="%1."/>
      <w:lvlJc w:val="left"/>
      <w:pPr>
        <w:ind w:left="0" w:firstLine="0"/>
      </w:pPr>
    </w:lvl>
  </w:abstractNum>
  <w:abstractNum w:abstractNumId="39" w15:restartNumberingAfterBreak="0">
    <w:nsid w:val="58354F71"/>
    <w:multiLevelType w:val="singleLevel"/>
    <w:tmpl w:val="58354F71"/>
    <w:lvl w:ilvl="0">
      <w:start w:val="1"/>
      <w:numFmt w:val="upperLetter"/>
      <w:suff w:val="space"/>
      <w:lvlText w:val="%1."/>
      <w:lvlJc w:val="left"/>
      <w:pPr>
        <w:ind w:left="0" w:firstLine="0"/>
      </w:pPr>
    </w:lvl>
  </w:abstractNum>
  <w:abstractNum w:abstractNumId="40" w15:restartNumberingAfterBreak="0">
    <w:nsid w:val="5837D02D"/>
    <w:multiLevelType w:val="singleLevel"/>
    <w:tmpl w:val="5837D02D"/>
    <w:lvl w:ilvl="0">
      <w:start w:val="1"/>
      <w:numFmt w:val="upperLetter"/>
      <w:suff w:val="space"/>
      <w:lvlText w:val="%1."/>
      <w:lvlJc w:val="left"/>
      <w:pPr>
        <w:ind w:left="0" w:firstLine="0"/>
      </w:pPr>
    </w:lvl>
  </w:abstractNum>
  <w:abstractNum w:abstractNumId="41" w15:restartNumberingAfterBreak="0">
    <w:nsid w:val="5837D10F"/>
    <w:multiLevelType w:val="singleLevel"/>
    <w:tmpl w:val="5837D10F"/>
    <w:lvl w:ilvl="0">
      <w:start w:val="1"/>
      <w:numFmt w:val="upperLetter"/>
      <w:suff w:val="space"/>
      <w:lvlText w:val="%1."/>
      <w:lvlJc w:val="left"/>
      <w:pPr>
        <w:ind w:left="0" w:firstLine="0"/>
      </w:pPr>
    </w:lvl>
  </w:abstractNum>
  <w:abstractNum w:abstractNumId="42" w15:restartNumberingAfterBreak="0">
    <w:nsid w:val="5837D1E8"/>
    <w:multiLevelType w:val="singleLevel"/>
    <w:tmpl w:val="5837D1E8"/>
    <w:lvl w:ilvl="0">
      <w:start w:val="1"/>
      <w:numFmt w:val="upperLetter"/>
      <w:suff w:val="space"/>
      <w:lvlText w:val="%1."/>
      <w:lvlJc w:val="left"/>
      <w:pPr>
        <w:ind w:left="0" w:firstLine="0"/>
      </w:pPr>
    </w:lvl>
  </w:abstractNum>
  <w:abstractNum w:abstractNumId="43" w15:restartNumberingAfterBreak="0">
    <w:nsid w:val="5837D312"/>
    <w:multiLevelType w:val="singleLevel"/>
    <w:tmpl w:val="5837D312"/>
    <w:lvl w:ilvl="0">
      <w:start w:val="1"/>
      <w:numFmt w:val="upperLetter"/>
      <w:suff w:val="space"/>
      <w:lvlText w:val="%1."/>
      <w:lvlJc w:val="left"/>
      <w:pPr>
        <w:ind w:left="0" w:firstLine="0"/>
      </w:pPr>
    </w:lvl>
  </w:abstractNum>
  <w:abstractNum w:abstractNumId="44" w15:restartNumberingAfterBreak="0">
    <w:nsid w:val="5837D8A3"/>
    <w:multiLevelType w:val="singleLevel"/>
    <w:tmpl w:val="5837D8A3"/>
    <w:lvl w:ilvl="0">
      <w:start w:val="1"/>
      <w:numFmt w:val="upperLetter"/>
      <w:suff w:val="space"/>
      <w:lvlText w:val="%1."/>
      <w:lvlJc w:val="left"/>
      <w:pPr>
        <w:ind w:left="0" w:firstLine="0"/>
      </w:pPr>
    </w:lvl>
  </w:abstractNum>
  <w:abstractNum w:abstractNumId="45" w15:restartNumberingAfterBreak="0">
    <w:nsid w:val="5837D9B1"/>
    <w:multiLevelType w:val="singleLevel"/>
    <w:tmpl w:val="5837D9B1"/>
    <w:lvl w:ilvl="0">
      <w:start w:val="1"/>
      <w:numFmt w:val="upperLetter"/>
      <w:suff w:val="space"/>
      <w:lvlText w:val="%1."/>
      <w:lvlJc w:val="left"/>
      <w:pPr>
        <w:ind w:left="0" w:firstLine="0"/>
      </w:pPr>
    </w:lvl>
  </w:abstractNum>
  <w:abstractNum w:abstractNumId="46" w15:restartNumberingAfterBreak="0">
    <w:nsid w:val="5C672761"/>
    <w:multiLevelType w:val="hybridMultilevel"/>
    <w:tmpl w:val="9C2004F6"/>
    <w:lvl w:ilvl="0" w:tplc="ACF011C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A26833"/>
    <w:multiLevelType w:val="hybridMultilevel"/>
    <w:tmpl w:val="7994A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3F14D2"/>
    <w:multiLevelType w:val="hybridMultilevel"/>
    <w:tmpl w:val="BCF81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0D0ADC"/>
    <w:multiLevelType w:val="hybridMultilevel"/>
    <w:tmpl w:val="94063AF2"/>
    <w:lvl w:ilvl="0" w:tplc="39E0AFB0">
      <w:numFmt w:val="bullet"/>
      <w:lvlText w:val="-"/>
      <w:lvlJc w:val="left"/>
      <w:pPr>
        <w:ind w:left="63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71034F2F"/>
    <w:multiLevelType w:val="hybridMultilevel"/>
    <w:tmpl w:val="B79EDFF8"/>
    <w:lvl w:ilvl="0" w:tplc="ACF011C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E41661"/>
    <w:multiLevelType w:val="hybridMultilevel"/>
    <w:tmpl w:val="8916B85E"/>
    <w:lvl w:ilvl="0" w:tplc="537082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245AAB"/>
    <w:multiLevelType w:val="hybridMultilevel"/>
    <w:tmpl w:val="77208B5E"/>
    <w:lvl w:ilvl="0" w:tplc="C01A25B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9F390C"/>
    <w:multiLevelType w:val="hybridMultilevel"/>
    <w:tmpl w:val="6B9CA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668250">
    <w:abstractNumId w:val="14"/>
  </w:num>
  <w:num w:numId="2" w16cid:durableId="1504976077">
    <w:abstractNumId w:val="51"/>
  </w:num>
  <w:num w:numId="3" w16cid:durableId="2094159300">
    <w:abstractNumId w:val="26"/>
  </w:num>
  <w:num w:numId="4" w16cid:durableId="21292001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4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693385">
    <w:abstractNumId w:val="13"/>
  </w:num>
  <w:num w:numId="7" w16cid:durableId="404642922">
    <w:abstractNumId w:val="25"/>
  </w:num>
  <w:num w:numId="8" w16cid:durableId="225066390">
    <w:abstractNumId w:val="12"/>
  </w:num>
  <w:num w:numId="9" w16cid:durableId="1458334111">
    <w:abstractNumId w:val="18"/>
  </w:num>
  <w:num w:numId="10" w16cid:durableId="1226180697">
    <w:abstractNumId w:val="23"/>
  </w:num>
  <w:num w:numId="11" w16cid:durableId="2120684540">
    <w:abstractNumId w:val="11"/>
  </w:num>
  <w:num w:numId="12" w16cid:durableId="1693799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2649997">
    <w:abstractNumId w:val="27"/>
    <w:lvlOverride w:ilvl="0">
      <w:startOverride w:val="1"/>
    </w:lvlOverride>
  </w:num>
  <w:num w:numId="14" w16cid:durableId="367606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2858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0223597">
    <w:abstractNumId w:val="28"/>
    <w:lvlOverride w:ilvl="0">
      <w:startOverride w:val="1"/>
    </w:lvlOverride>
  </w:num>
  <w:num w:numId="17" w16cid:durableId="2034916509">
    <w:abstractNumId w:val="29"/>
    <w:lvlOverride w:ilvl="0">
      <w:startOverride w:val="1"/>
    </w:lvlOverride>
  </w:num>
  <w:num w:numId="18" w16cid:durableId="775561319">
    <w:abstractNumId w:val="30"/>
    <w:lvlOverride w:ilvl="0">
      <w:startOverride w:val="1"/>
    </w:lvlOverride>
  </w:num>
  <w:num w:numId="19" w16cid:durableId="1041324771">
    <w:abstractNumId w:val="31"/>
    <w:lvlOverride w:ilvl="0">
      <w:startOverride w:val="1"/>
    </w:lvlOverride>
  </w:num>
  <w:num w:numId="20" w16cid:durableId="1843813767">
    <w:abstractNumId w:val="32"/>
    <w:lvlOverride w:ilvl="0">
      <w:startOverride w:val="1"/>
    </w:lvlOverride>
  </w:num>
  <w:num w:numId="21" w16cid:durableId="1509297030">
    <w:abstractNumId w:val="33"/>
    <w:lvlOverride w:ilvl="0">
      <w:startOverride w:val="1"/>
    </w:lvlOverride>
  </w:num>
  <w:num w:numId="22" w16cid:durableId="1472089471">
    <w:abstractNumId w:val="34"/>
    <w:lvlOverride w:ilvl="0">
      <w:startOverride w:val="1"/>
    </w:lvlOverride>
  </w:num>
  <w:num w:numId="23" w16cid:durableId="967971856">
    <w:abstractNumId w:val="35"/>
    <w:lvlOverride w:ilvl="0">
      <w:startOverride w:val="1"/>
    </w:lvlOverride>
  </w:num>
  <w:num w:numId="24" w16cid:durableId="1730491606">
    <w:abstractNumId w:val="36"/>
    <w:lvlOverride w:ilvl="0">
      <w:startOverride w:val="1"/>
    </w:lvlOverride>
  </w:num>
  <w:num w:numId="25" w16cid:durableId="885219507">
    <w:abstractNumId w:val="37"/>
    <w:lvlOverride w:ilvl="0">
      <w:startOverride w:val="1"/>
    </w:lvlOverride>
  </w:num>
  <w:num w:numId="26" w16cid:durableId="1832406195">
    <w:abstractNumId w:val="40"/>
    <w:lvlOverride w:ilvl="0">
      <w:startOverride w:val="1"/>
    </w:lvlOverride>
  </w:num>
  <w:num w:numId="27" w16cid:durableId="1053886363">
    <w:abstractNumId w:val="41"/>
    <w:lvlOverride w:ilvl="0">
      <w:startOverride w:val="1"/>
    </w:lvlOverride>
  </w:num>
  <w:num w:numId="28" w16cid:durableId="1952475421">
    <w:abstractNumId w:val="42"/>
    <w:lvlOverride w:ilvl="0">
      <w:startOverride w:val="1"/>
    </w:lvlOverride>
  </w:num>
  <w:num w:numId="29" w16cid:durableId="1480728736">
    <w:abstractNumId w:val="43"/>
    <w:lvlOverride w:ilvl="0">
      <w:startOverride w:val="1"/>
    </w:lvlOverride>
  </w:num>
  <w:num w:numId="30" w16cid:durableId="1546988641">
    <w:abstractNumId w:val="38"/>
    <w:lvlOverride w:ilvl="0">
      <w:startOverride w:val="1"/>
    </w:lvlOverride>
  </w:num>
  <w:num w:numId="31" w16cid:durableId="1104617349">
    <w:abstractNumId w:val="39"/>
    <w:lvlOverride w:ilvl="0">
      <w:startOverride w:val="1"/>
    </w:lvlOverride>
  </w:num>
  <w:num w:numId="32" w16cid:durableId="15438628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9246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89628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2130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86247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528519">
    <w:abstractNumId w:val="44"/>
    <w:lvlOverride w:ilvl="0">
      <w:startOverride w:val="1"/>
    </w:lvlOverride>
  </w:num>
  <w:num w:numId="38" w16cid:durableId="1211721819">
    <w:abstractNumId w:val="45"/>
    <w:lvlOverride w:ilvl="0">
      <w:startOverride w:val="1"/>
    </w:lvlOverride>
  </w:num>
  <w:num w:numId="39" w16cid:durableId="884218020">
    <w:abstractNumId w:val="19"/>
  </w:num>
  <w:num w:numId="40" w16cid:durableId="1877542496">
    <w:abstractNumId w:val="15"/>
  </w:num>
  <w:num w:numId="41" w16cid:durableId="796680541">
    <w:abstractNumId w:val="16"/>
  </w:num>
  <w:num w:numId="42" w16cid:durableId="1764648694">
    <w:abstractNumId w:val="8"/>
  </w:num>
  <w:num w:numId="43" w16cid:durableId="936794750">
    <w:abstractNumId w:val="53"/>
  </w:num>
  <w:num w:numId="44" w16cid:durableId="1599673709">
    <w:abstractNumId w:val="20"/>
  </w:num>
  <w:num w:numId="45" w16cid:durableId="979765185">
    <w:abstractNumId w:val="21"/>
  </w:num>
  <w:num w:numId="46" w16cid:durableId="456413958">
    <w:abstractNumId w:val="10"/>
  </w:num>
  <w:num w:numId="47" w16cid:durableId="1354650876">
    <w:abstractNumId w:val="24"/>
  </w:num>
  <w:num w:numId="48" w16cid:durableId="545916538">
    <w:abstractNumId w:val="47"/>
  </w:num>
  <w:num w:numId="49" w16cid:durableId="572812568">
    <w:abstractNumId w:val="48"/>
  </w:num>
  <w:num w:numId="50" w16cid:durableId="1971132573">
    <w:abstractNumId w:val="17"/>
  </w:num>
  <w:num w:numId="51" w16cid:durableId="1933901885">
    <w:abstractNumId w:val="50"/>
  </w:num>
  <w:num w:numId="52" w16cid:durableId="1492410963">
    <w:abstractNumId w:val="46"/>
  </w:num>
  <w:num w:numId="53" w16cid:durableId="2035375590">
    <w:abstractNumId w:val="52"/>
  </w:num>
  <w:num w:numId="54" w16cid:durableId="752043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38"/>
    <w:rsid w:val="0005130A"/>
    <w:rsid w:val="00093EA3"/>
    <w:rsid w:val="000B04CB"/>
    <w:rsid w:val="00122FCE"/>
    <w:rsid w:val="00201B69"/>
    <w:rsid w:val="002809A0"/>
    <w:rsid w:val="004A7238"/>
    <w:rsid w:val="004E6E33"/>
    <w:rsid w:val="005853B0"/>
    <w:rsid w:val="00590B96"/>
    <w:rsid w:val="00694258"/>
    <w:rsid w:val="007A2E75"/>
    <w:rsid w:val="007F5C01"/>
    <w:rsid w:val="00821FEF"/>
    <w:rsid w:val="00846A96"/>
    <w:rsid w:val="00942BBE"/>
    <w:rsid w:val="00AE49BB"/>
    <w:rsid w:val="00B253A4"/>
    <w:rsid w:val="00C539C8"/>
    <w:rsid w:val="00C63720"/>
    <w:rsid w:val="00CB1C9B"/>
    <w:rsid w:val="00CC7F75"/>
    <w:rsid w:val="00DA468E"/>
    <w:rsid w:val="00E43D7D"/>
    <w:rsid w:val="00E96DD4"/>
    <w:rsid w:val="00EA154E"/>
    <w:rsid w:val="00EF6393"/>
    <w:rsid w:val="00F368FC"/>
    <w:rsid w:val="00FE4F1A"/>
    <w:rsid w:val="00FF3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5B26"/>
  <w15:chartTrackingRefBased/>
  <w15:docId w15:val="{A45C8E86-AEAC-417F-99D9-58631394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2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72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723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723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723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A72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72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72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72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72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723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723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A723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A72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72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72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72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7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2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2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7238"/>
    <w:pPr>
      <w:spacing w:before="160"/>
      <w:jc w:val="center"/>
    </w:pPr>
    <w:rPr>
      <w:i/>
      <w:iCs/>
      <w:color w:val="404040" w:themeColor="text1" w:themeTint="BF"/>
    </w:rPr>
  </w:style>
  <w:style w:type="character" w:customStyle="1" w:styleId="QuoteChar">
    <w:name w:val="Quote Char"/>
    <w:basedOn w:val="DefaultParagraphFont"/>
    <w:link w:val="Quote"/>
    <w:uiPriority w:val="29"/>
    <w:rsid w:val="004A7238"/>
    <w:rPr>
      <w:i/>
      <w:iCs/>
      <w:color w:val="404040" w:themeColor="text1" w:themeTint="BF"/>
    </w:rPr>
  </w:style>
  <w:style w:type="paragraph" w:styleId="ListParagraph">
    <w:name w:val="List Paragraph"/>
    <w:basedOn w:val="Normal"/>
    <w:uiPriority w:val="34"/>
    <w:qFormat/>
    <w:rsid w:val="004A7238"/>
    <w:pPr>
      <w:ind w:left="720"/>
      <w:contextualSpacing/>
    </w:pPr>
  </w:style>
  <w:style w:type="character" w:styleId="IntenseEmphasis">
    <w:name w:val="Intense Emphasis"/>
    <w:basedOn w:val="DefaultParagraphFont"/>
    <w:uiPriority w:val="21"/>
    <w:qFormat/>
    <w:rsid w:val="004A7238"/>
    <w:rPr>
      <w:i/>
      <w:iCs/>
      <w:color w:val="2F5496" w:themeColor="accent1" w:themeShade="BF"/>
    </w:rPr>
  </w:style>
  <w:style w:type="paragraph" w:styleId="IntenseQuote">
    <w:name w:val="Intense Quote"/>
    <w:basedOn w:val="Normal"/>
    <w:next w:val="Normal"/>
    <w:link w:val="IntenseQuoteChar"/>
    <w:uiPriority w:val="30"/>
    <w:qFormat/>
    <w:rsid w:val="004A72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7238"/>
    <w:rPr>
      <w:i/>
      <w:iCs/>
      <w:color w:val="2F5496" w:themeColor="accent1" w:themeShade="BF"/>
    </w:rPr>
  </w:style>
  <w:style w:type="character" w:styleId="IntenseReference">
    <w:name w:val="Intense Reference"/>
    <w:basedOn w:val="DefaultParagraphFont"/>
    <w:uiPriority w:val="32"/>
    <w:qFormat/>
    <w:rsid w:val="004A7238"/>
    <w:rPr>
      <w:b/>
      <w:bCs/>
      <w:smallCaps/>
      <w:color w:val="2F5496" w:themeColor="accent1" w:themeShade="BF"/>
      <w:spacing w:val="5"/>
    </w:rPr>
  </w:style>
  <w:style w:type="table" w:styleId="TableGrid">
    <w:name w:val="Table Grid"/>
    <w:basedOn w:val="TableNormal"/>
    <w:uiPriority w:val="59"/>
    <w:rsid w:val="00280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uiPriority w:val="99"/>
    <w:qFormat/>
    <w:rsid w:val="000B04CB"/>
    <w:pPr>
      <w:widowControl w:val="0"/>
      <w:spacing w:after="200" w:line="276" w:lineRule="auto"/>
    </w:pPr>
    <w:rPr>
      <w:rFonts w:ascii="Calibri" w:eastAsia="Calibri" w:hAnsi="Calibri"/>
      <w:kern w:val="0"/>
      <w:sz w:val="22"/>
      <w:szCs w:val="22"/>
      <w14:ligatures w14:val="none"/>
    </w:rPr>
  </w:style>
  <w:style w:type="table" w:customStyle="1" w:styleId="TableGrid1">
    <w:name w:val="Table Grid1"/>
    <w:basedOn w:val="TableNormal"/>
    <w:next w:val="TableGrid"/>
    <w:uiPriority w:val="59"/>
    <w:rsid w:val="000B04C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E49BB"/>
    <w:rPr>
      <w:color w:val="0000FF"/>
      <w:u w:val="single"/>
    </w:rPr>
  </w:style>
  <w:style w:type="paragraph" w:styleId="NormalWeb">
    <w:name w:val="Normal (Web)"/>
    <w:basedOn w:val="Normal"/>
    <w:uiPriority w:val="99"/>
    <w:qFormat/>
    <w:rsid w:val="00AE49BB"/>
    <w:pPr>
      <w:spacing w:before="100" w:beforeAutospacing="1" w:after="100" w:afterAutospacing="1" w:line="240" w:lineRule="auto"/>
    </w:pPr>
    <w:rPr>
      <w:rFonts w:eastAsia="Times New Roman"/>
      <w:kern w:val="0"/>
      <w:sz w:val="24"/>
      <w:szCs w:val="24"/>
      <w14:ligatures w14:val="none"/>
    </w:rPr>
  </w:style>
  <w:style w:type="character" w:styleId="Strong">
    <w:name w:val="Strong"/>
    <w:uiPriority w:val="22"/>
    <w:qFormat/>
    <w:rsid w:val="00AE49BB"/>
    <w:rPr>
      <w:b/>
      <w:bCs/>
    </w:rPr>
  </w:style>
  <w:style w:type="character" w:styleId="Emphasis">
    <w:name w:val="Emphasis"/>
    <w:uiPriority w:val="20"/>
    <w:qFormat/>
    <w:rsid w:val="00AE49BB"/>
    <w:rPr>
      <w:i/>
      <w:iCs/>
    </w:rPr>
  </w:style>
  <w:style w:type="character" w:customStyle="1" w:styleId="apple-converted-space">
    <w:name w:val="apple-converted-space"/>
    <w:basedOn w:val="DefaultParagraphFont"/>
    <w:rsid w:val="00AE49BB"/>
  </w:style>
  <w:style w:type="character" w:customStyle="1" w:styleId="c1">
    <w:name w:val="c1"/>
    <w:basedOn w:val="DefaultParagraphFont"/>
    <w:rsid w:val="00AE49BB"/>
  </w:style>
  <w:style w:type="paragraph" w:styleId="Header">
    <w:name w:val="header"/>
    <w:basedOn w:val="Normal"/>
    <w:link w:val="HeaderChar"/>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HeaderChar">
    <w:name w:val="Header Char"/>
    <w:basedOn w:val="DefaultParagraphFont"/>
    <w:link w:val="Header"/>
    <w:rsid w:val="00AE49BB"/>
    <w:rPr>
      <w:rFonts w:eastAsia="Times New Roman"/>
      <w:kern w:val="0"/>
      <w:sz w:val="24"/>
      <w:szCs w:val="24"/>
      <w14:ligatures w14:val="none"/>
    </w:rPr>
  </w:style>
  <w:style w:type="paragraph" w:styleId="Footer">
    <w:name w:val="footer"/>
    <w:basedOn w:val="Normal"/>
    <w:link w:val="FooterChar"/>
    <w:uiPriority w:val="99"/>
    <w:qFormat/>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FooterChar">
    <w:name w:val="Footer Char"/>
    <w:basedOn w:val="DefaultParagraphFont"/>
    <w:link w:val="Footer"/>
    <w:uiPriority w:val="99"/>
    <w:rsid w:val="00AE49BB"/>
    <w:rPr>
      <w:rFonts w:eastAsia="Times New Roman"/>
      <w:kern w:val="0"/>
      <w:sz w:val="24"/>
      <w:szCs w:val="24"/>
      <w14:ligatures w14:val="none"/>
    </w:rPr>
  </w:style>
  <w:style w:type="table" w:customStyle="1" w:styleId="TableGrid2">
    <w:name w:val="Table Grid2"/>
    <w:basedOn w:val="TableNormal"/>
    <w:next w:val="TableGrid"/>
    <w:uiPriority w:val="59"/>
    <w:rsid w:val="00AE49BB"/>
    <w:pPr>
      <w:spacing w:after="0" w:line="240" w:lineRule="auto"/>
    </w:pPr>
    <w:rPr>
      <w:rFonts w:eastAsia="Calibri"/>
      <w:kern w:val="0"/>
      <w:sz w:val="28"/>
      <w:szCs w:val="22"/>
      <w14:ligatures w14:val="none"/>
    </w:rPr>
    <w:tblPr>
      <w:tblBorders>
        <w:top w:val="single" w:sz="4" w:space="0" w:color="1F1F1F"/>
        <w:left w:val="single" w:sz="4" w:space="0" w:color="1F1F1F"/>
        <w:bottom w:val="single" w:sz="4" w:space="0" w:color="1F1F1F"/>
        <w:right w:val="single" w:sz="4" w:space="0" w:color="1F1F1F"/>
        <w:insideH w:val="single" w:sz="4" w:space="0" w:color="1F1F1F"/>
        <w:insideV w:val="single" w:sz="4" w:space="0" w:color="1F1F1F"/>
      </w:tblBorders>
    </w:tblPr>
  </w:style>
  <w:style w:type="table" w:customStyle="1" w:styleId="TableGrid3">
    <w:name w:val="Table Grid3"/>
    <w:basedOn w:val="TableNormal"/>
    <w:next w:val="TableGrid"/>
    <w:uiPriority w:val="59"/>
    <w:rsid w:val="00AE49BB"/>
    <w:pPr>
      <w:spacing w:after="0" w:line="240" w:lineRule="auto"/>
    </w:pPr>
    <w:rPr>
      <w:rFonts w:eastAsia="Calibri"/>
      <w:kern w:val="0"/>
      <w:sz w:val="28"/>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oungMixChar">
    <w:name w:val="YoungMix_Char"/>
    <w:rsid w:val="00AE49BB"/>
    <w:rPr>
      <w:rFonts w:ascii="Times New Roman" w:hAnsi="Times New Roman"/>
      <w:sz w:val="24"/>
    </w:rPr>
  </w:style>
  <w:style w:type="paragraph" w:customStyle="1" w:styleId="TableParagraph">
    <w:name w:val="Table Paragraph"/>
    <w:basedOn w:val="Normal"/>
    <w:uiPriority w:val="1"/>
    <w:qFormat/>
    <w:rsid w:val="00AE49BB"/>
    <w:pPr>
      <w:widowControl w:val="0"/>
      <w:autoSpaceDE w:val="0"/>
      <w:autoSpaceDN w:val="0"/>
      <w:spacing w:after="0" w:line="279" w:lineRule="exact"/>
      <w:ind w:left="200"/>
    </w:pPr>
    <w:rPr>
      <w:rFonts w:eastAsia="Times New Roman"/>
      <w:kern w:val="0"/>
      <w:sz w:val="24"/>
      <w:szCs w:val="22"/>
      <w14:ligatures w14:val="none"/>
    </w:rPr>
  </w:style>
  <w:style w:type="paragraph" w:customStyle="1" w:styleId="msonormal0">
    <w:name w:val="msonormal"/>
    <w:basedOn w:val="Normal"/>
    <w:uiPriority w:val="99"/>
    <w:qFormat/>
    <w:rsid w:val="00AE49BB"/>
    <w:pPr>
      <w:spacing w:before="100" w:beforeAutospacing="1" w:after="100" w:afterAutospacing="1" w:line="240" w:lineRule="auto"/>
    </w:pPr>
    <w:rPr>
      <w:rFonts w:eastAsia="Times New Roman"/>
      <w:kern w:val="0"/>
      <w:sz w:val="24"/>
      <w:szCs w:val="24"/>
      <w14:ligatures w14:val="none"/>
    </w:rPr>
  </w:style>
  <w:style w:type="table" w:customStyle="1" w:styleId="TableGrid71">
    <w:name w:val="Table Grid71"/>
    <w:basedOn w:val="TableNormal"/>
    <w:next w:val="TableGrid"/>
    <w:rsid w:val="00AE49BB"/>
    <w:pPr>
      <w:spacing w:after="0" w:line="240" w:lineRule="auto"/>
    </w:pPr>
    <w:rPr>
      <w:rFonts w:eastAsia="Calibri"/>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E49BB"/>
    <w:pPr>
      <w:spacing w:after="0" w:line="240" w:lineRule="auto"/>
    </w:pPr>
    <w:rPr>
      <w:rFonts w:eastAsia="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AE49BB"/>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45770">
      <w:bodyDiv w:val="1"/>
      <w:marLeft w:val="0"/>
      <w:marRight w:val="0"/>
      <w:marTop w:val="0"/>
      <w:marBottom w:val="0"/>
      <w:divBdr>
        <w:top w:val="none" w:sz="0" w:space="0" w:color="auto"/>
        <w:left w:val="none" w:sz="0" w:space="0" w:color="auto"/>
        <w:bottom w:val="none" w:sz="0" w:space="0" w:color="auto"/>
        <w:right w:val="none" w:sz="0" w:space="0" w:color="auto"/>
      </w:divBdr>
    </w:div>
    <w:div w:id="212876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4460</Words>
  <Characters>15858</Characters>
  <Application>Microsoft Office Word</Application>
  <DocSecurity>0</DocSecurity>
  <Lines>597</Lines>
  <Paragraphs>532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Minh Quang</cp:lastModifiedBy>
  <cp:revision>3</cp:revision>
  <dcterms:created xsi:type="dcterms:W3CDTF">2025-12-15T08:36:00Z</dcterms:created>
  <dcterms:modified xsi:type="dcterms:W3CDTF">2025-12-15T08:39:00Z</dcterms:modified>
</cp:coreProperties>
</file>